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2200"/>
        <w:jc w:val="center"/>
      </w:pPr>
      <w:r>
        <w:rPr>
          <w:b/>
          <w:color w:val="17365D"/>
          <w:sz w:val="44"/>
        </w:rPr>
        <w:t>TURİZM FAKÜLTESİ</w:t>
      </w:r>
    </w:p>
    <w:p>
      <w:pPr>
        <w:jc w:val="center"/>
      </w:pPr>
      <w:r>
        <w:rPr>
          <w:b/>
          <w:color w:val="2F5597"/>
          <w:sz w:val="36"/>
        </w:rPr>
        <w:t>Öğrenci İhtiyaç Analizi Raporu</w:t>
      </w:r>
    </w:p>
    <w:p>
      <w:pPr>
        <w:spacing w:before="900"/>
        <w:jc w:val="center"/>
      </w:pPr>
      <w:r>
        <w:rPr>
          <w:sz w:val="24"/>
        </w:rPr>
        <w:t>ALKÜ Kariyer Geliştirme Uygulama ve Araştırma Merkezi</w:t>
      </w:r>
    </w:p>
    <w:p>
      <w:pPr>
        <w:jc w:val="center"/>
      </w:pPr>
      <w:r>
        <w:rPr>
          <w:sz w:val="22"/>
        </w:rPr>
        <w:t>2026</w:t>
      </w:r>
    </w:p>
    <w:p>
      <w:r>
        <w:br w:type="page"/>
      </w:r>
    </w:p>
    <w:p>
      <w:pPr>
        <w:pStyle w:val="Heading1"/>
      </w:pPr>
      <w:r>
        <w:t>1. Fakülte Geneli Sonuçları</w:t>
      </w:r>
    </w:p>
    <w:p>
      <w:pPr>
        <w:spacing w:after="120" w:line="259" w:lineRule="auto"/>
      </w:pPr>
      <w:r>
        <w:t>Turizm Fakültesinden ankete toplam 13 öğrenci katılmıştır. Bulgular, katılımcıların mesleki gelişim, kariyer planlama, staj, yazılım ve eğitim ihtiyaçlarını göstermektedir. Çoklu seçimli sorularda bir katılımcı birden fazla seçenek işaretleyebildiğinden yüzdelerin toplamı %100’ü aşabilmektedir.</w:t>
      </w:r>
    </w:p>
    <w:p>
      <w:pPr>
        <w:spacing w:after="120"/>
      </w:pPr>
      <w:r>
        <w:rPr>
          <w:i/>
          <w:color w:val="5A5A5A"/>
          <w:sz w:val="18"/>
        </w:rPr>
        <w:t>Katılımcı sayısı sınırlı olduğundan sonuçlar fakültenin tamamını temsil eden kesin değerler olarak değil, öncelikli ihtiyaçlara ilişkin eğilimler olarak değerlendirilmelidir.</w:t>
      </w:r>
    </w:p>
    <w:p>
      <w:pPr>
        <w:pStyle w:val="Heading2"/>
      </w:pPr>
      <w:r>
        <w:t>1.1. Katılımcıların Bölümlere Göre Dağılımı</w:t>
      </w:r>
    </w:p>
    <w:tbl>
      <w:tblPr>
        <w:tblStyle w:val="TableGrid"/>
        <w:tblW w:type="auto" w:w="0"/>
        <w:jc w:val="center"/>
        <w:tblLook w:firstColumn="1" w:firstRow="1" w:lastColumn="0" w:lastRow="0" w:noHBand="0" w:noVBand="1" w:val="04A0"/>
      </w:tblPr>
      <w:tblGrid>
        <w:gridCol w:w="8064"/>
        <w:gridCol w:w="936"/>
        <w:gridCol w:w="1008"/>
      </w:tblGrid>
      <w:tr>
        <w:tc>
          <w:tcPr>
            <w:tcW w:type="dxa" w:w="3389"/>
            <w:vAlign w:val="center"/>
            <w:shd w:fill="2F5597"/>
          </w:tcPr>
          <w:p>
            <w:r/>
            <w:r>
              <w:rPr>
                <w:rFonts w:ascii="Arial" w:hAnsi="Arial" w:eastAsia="Arial"/>
                <w:b/>
                <w:color w:val="FFFFFF"/>
                <w:sz w:val="18"/>
              </w:rPr>
              <w:t>Seçenek</w:t>
            </w:r>
          </w:p>
        </w:tc>
        <w:tc>
          <w:tcPr>
            <w:tcW w:type="dxa" w:w="3389"/>
            <w:vAlign w:val="center"/>
            <w:shd w:fill="2F5597"/>
          </w:tcPr>
          <w:p>
            <w:r/>
            <w:r>
              <w:rPr>
                <w:rFonts w:ascii="Arial" w:hAnsi="Arial" w:eastAsia="Arial"/>
                <w:b/>
                <w:color w:val="FFFFFF"/>
                <w:sz w:val="18"/>
              </w:rPr>
              <w:t>f</w:t>
            </w:r>
          </w:p>
        </w:tc>
        <w:tc>
          <w:tcPr>
            <w:tcW w:type="dxa" w:w="3389"/>
            <w:vAlign w:val="center"/>
            <w:shd w:fill="2F5597"/>
          </w:tcPr>
          <w:p>
            <w:r/>
            <w:r>
              <w:rPr>
                <w:rFonts w:ascii="Arial" w:hAnsi="Arial" w:eastAsia="Arial"/>
                <w:b/>
                <w:color w:val="FFFFFF"/>
                <w:sz w:val="18"/>
              </w:rPr>
              <w:t>%</w:t>
            </w:r>
          </w:p>
        </w:tc>
      </w:tr>
      <w:tr>
        <w:tc>
          <w:tcPr>
            <w:tcW w:type="dxa" w:w="3389"/>
            <w:vAlign w:val="center"/>
          </w:tcPr>
          <w:p>
            <w:r/>
            <w:r>
              <w:rPr>
                <w:rFonts w:ascii="Arial" w:hAnsi="Arial" w:eastAsia="Arial"/>
                <w:b w:val="0"/>
                <w:sz w:val="18"/>
              </w:rPr>
              <w:t>Gastronomi ve Mutfak Sanatları</w:t>
            </w:r>
          </w:p>
        </w:tc>
        <w:tc>
          <w:tcPr>
            <w:tcW w:type="dxa" w:w="3389"/>
            <w:vAlign w:val="center"/>
          </w:tcPr>
          <w:p>
            <w:r/>
            <w:r>
              <w:rPr>
                <w:rFonts w:ascii="Arial" w:hAnsi="Arial" w:eastAsia="Arial"/>
                <w:b w:val="0"/>
                <w:sz w:val="18"/>
              </w:rPr>
              <w:t>8</w:t>
            </w:r>
          </w:p>
        </w:tc>
        <w:tc>
          <w:tcPr>
            <w:tcW w:type="dxa" w:w="3389"/>
            <w:vAlign w:val="center"/>
          </w:tcPr>
          <w:p>
            <w:r/>
            <w:r>
              <w:rPr>
                <w:rFonts w:ascii="Arial" w:hAnsi="Arial" w:eastAsia="Arial"/>
                <w:b w:val="0"/>
                <w:sz w:val="18"/>
              </w:rPr>
              <w:t>61.5</w:t>
            </w:r>
          </w:p>
        </w:tc>
      </w:tr>
      <w:tr>
        <w:tc>
          <w:tcPr>
            <w:tcW w:type="dxa" w:w="3389"/>
            <w:vAlign w:val="center"/>
          </w:tcPr>
          <w:p>
            <w:r/>
            <w:r>
              <w:rPr>
                <w:rFonts w:ascii="Arial" w:hAnsi="Arial" w:eastAsia="Arial"/>
                <w:b w:val="0"/>
                <w:sz w:val="18"/>
              </w:rPr>
              <w:t>Turizm İşletmeciliği</w:t>
            </w:r>
          </w:p>
        </w:tc>
        <w:tc>
          <w:tcPr>
            <w:tcW w:type="dxa" w:w="3389"/>
            <w:vAlign w:val="center"/>
          </w:tcPr>
          <w:p>
            <w:r/>
            <w:r>
              <w:rPr>
                <w:rFonts w:ascii="Arial" w:hAnsi="Arial" w:eastAsia="Arial"/>
                <w:b w:val="0"/>
                <w:sz w:val="18"/>
              </w:rPr>
              <w:t>4</w:t>
            </w:r>
          </w:p>
        </w:tc>
        <w:tc>
          <w:tcPr>
            <w:tcW w:type="dxa" w:w="3389"/>
            <w:vAlign w:val="center"/>
          </w:tcPr>
          <w:p>
            <w:r/>
            <w:r>
              <w:rPr>
                <w:rFonts w:ascii="Arial" w:hAnsi="Arial" w:eastAsia="Arial"/>
                <w:b w:val="0"/>
                <w:sz w:val="18"/>
              </w:rPr>
              <w:t>30.8</w:t>
            </w:r>
          </w:p>
        </w:tc>
      </w:tr>
      <w:tr>
        <w:tc>
          <w:tcPr>
            <w:tcW w:type="dxa" w:w="3389"/>
            <w:vAlign w:val="center"/>
          </w:tcPr>
          <w:p>
            <w:r/>
            <w:r>
              <w:rPr>
                <w:rFonts w:ascii="Arial" w:hAnsi="Arial" w:eastAsia="Arial"/>
                <w:b w:val="0"/>
                <w:sz w:val="18"/>
              </w:rPr>
              <w:t>Bölümü Belirtilmeyen Katılımcı</w:t>
            </w:r>
          </w:p>
        </w:tc>
        <w:tc>
          <w:tcPr>
            <w:tcW w:type="dxa" w:w="3389"/>
            <w:vAlign w:val="center"/>
          </w:tcPr>
          <w:p>
            <w:r/>
            <w:r>
              <w:rPr>
                <w:rFonts w:ascii="Arial" w:hAnsi="Arial" w:eastAsia="Arial"/>
                <w:b w:val="0"/>
                <w:sz w:val="18"/>
              </w:rPr>
              <w:t>1</w:t>
            </w:r>
          </w:p>
        </w:tc>
        <w:tc>
          <w:tcPr>
            <w:tcW w:type="dxa" w:w="3389"/>
            <w:vAlign w:val="center"/>
          </w:tcPr>
          <w:p>
            <w:r/>
            <w:r>
              <w:rPr>
                <w:rFonts w:ascii="Arial" w:hAnsi="Arial" w:eastAsia="Arial"/>
                <w:b w:val="0"/>
                <w:sz w:val="18"/>
              </w:rPr>
              <w:t>7.7</w:t>
            </w:r>
          </w:p>
        </w:tc>
      </w:tr>
    </w:tbl>
    <w:p>
      <w:pPr>
        <w:spacing w:after="0"/>
      </w:pPr>
    </w:p>
    <w:p>
      <w:pPr>
        <w:jc w:val="center"/>
      </w:pPr>
      <w:r>
        <w:drawing>
          <wp:inline xmlns:a="http://schemas.openxmlformats.org/drawingml/2006/main" xmlns:pic="http://schemas.openxmlformats.org/drawingml/2006/picture">
            <wp:extent cx="6172200" cy="2242915"/>
            <wp:docPr id="1" name="Picture 1"/>
            <wp:cNvGraphicFramePr>
              <a:graphicFrameLocks noChangeAspect="1"/>
            </wp:cNvGraphicFramePr>
            <a:graphic>
              <a:graphicData uri="http://schemas.openxmlformats.org/drawingml/2006/picture">
                <pic:pic>
                  <pic:nvPicPr>
                    <pic:cNvPr id="0" name="departments.png"/>
                    <pic:cNvPicPr/>
                  </pic:nvPicPr>
                  <pic:blipFill>
                    <a:blip r:embed="rId9"/>
                    <a:stretch>
                      <a:fillRect/>
                    </a:stretch>
                  </pic:blipFill>
                  <pic:spPr>
                    <a:xfrm>
                      <a:off x="0" y="0"/>
                      <a:ext cx="6172200" cy="2242915"/>
                    </a:xfrm>
                    <a:prstGeom prst="rect"/>
                  </pic:spPr>
                </pic:pic>
              </a:graphicData>
            </a:graphic>
          </wp:inline>
        </w:drawing>
      </w:r>
    </w:p>
    <w:p>
      <w:pPr>
        <w:jc w:val="center"/>
      </w:pPr>
      <w:r>
        <w:rPr>
          <w:i/>
          <w:sz w:val="18"/>
        </w:rPr>
        <w:t>Şekil 1. Katılımcıların bölümlere göre dağılımı</w:t>
      </w:r>
    </w:p>
    <w:p>
      <w:pPr>
        <w:pStyle w:val="Heading2"/>
      </w:pPr>
      <w:r>
        <w:t>1.2. Tercih Edilen Eğitim Formatları</w:t>
      </w:r>
    </w:p>
    <w:tbl>
      <w:tblPr>
        <w:tblStyle w:val="TableGrid"/>
        <w:tblW w:type="auto" w:w="0"/>
        <w:jc w:val="center"/>
        <w:tblLook w:firstColumn="1" w:firstRow="1" w:lastColumn="0" w:lastRow="0" w:noHBand="0" w:noVBand="1" w:val="04A0"/>
      </w:tblPr>
      <w:tblGrid>
        <w:gridCol w:w="8064"/>
        <w:gridCol w:w="936"/>
        <w:gridCol w:w="1008"/>
      </w:tblGrid>
      <w:tr>
        <w:tc>
          <w:tcPr>
            <w:tcW w:type="dxa" w:w="3389"/>
            <w:vAlign w:val="center"/>
            <w:shd w:fill="2F5597"/>
          </w:tcPr>
          <w:p>
            <w:r/>
            <w:r>
              <w:rPr>
                <w:rFonts w:ascii="Arial" w:hAnsi="Arial" w:eastAsia="Arial"/>
                <w:b/>
                <w:color w:val="FFFFFF"/>
                <w:sz w:val="18"/>
              </w:rPr>
              <w:t>Seçenek</w:t>
            </w:r>
          </w:p>
        </w:tc>
        <w:tc>
          <w:tcPr>
            <w:tcW w:type="dxa" w:w="3389"/>
            <w:vAlign w:val="center"/>
            <w:shd w:fill="2F5597"/>
          </w:tcPr>
          <w:p>
            <w:r/>
            <w:r>
              <w:rPr>
                <w:rFonts w:ascii="Arial" w:hAnsi="Arial" w:eastAsia="Arial"/>
                <w:b/>
                <w:color w:val="FFFFFF"/>
                <w:sz w:val="18"/>
              </w:rPr>
              <w:t>f</w:t>
            </w:r>
          </w:p>
        </w:tc>
        <w:tc>
          <w:tcPr>
            <w:tcW w:type="dxa" w:w="3389"/>
            <w:vAlign w:val="center"/>
            <w:shd w:fill="2F5597"/>
          </w:tcPr>
          <w:p>
            <w:r/>
            <w:r>
              <w:rPr>
                <w:rFonts w:ascii="Arial" w:hAnsi="Arial" w:eastAsia="Arial"/>
                <w:b/>
                <w:color w:val="FFFFFF"/>
                <w:sz w:val="18"/>
              </w:rPr>
              <w:t>%</w:t>
            </w:r>
          </w:p>
        </w:tc>
      </w:tr>
      <w:tr>
        <w:tc>
          <w:tcPr>
            <w:tcW w:type="dxa" w:w="3389"/>
            <w:vAlign w:val="center"/>
          </w:tcPr>
          <w:p>
            <w:r/>
            <w:r>
              <w:rPr>
                <w:rFonts w:ascii="Arial" w:hAnsi="Arial" w:eastAsia="Arial"/>
                <w:b w:val="0"/>
                <w:sz w:val="18"/>
              </w:rPr>
              <w:t>Yüz yüze</w:t>
            </w:r>
          </w:p>
        </w:tc>
        <w:tc>
          <w:tcPr>
            <w:tcW w:type="dxa" w:w="3389"/>
            <w:vAlign w:val="center"/>
          </w:tcPr>
          <w:p>
            <w:r/>
            <w:r>
              <w:rPr>
                <w:rFonts w:ascii="Arial" w:hAnsi="Arial" w:eastAsia="Arial"/>
                <w:b w:val="0"/>
                <w:sz w:val="18"/>
              </w:rPr>
              <w:t>10</w:t>
            </w:r>
          </w:p>
        </w:tc>
        <w:tc>
          <w:tcPr>
            <w:tcW w:type="dxa" w:w="3389"/>
            <w:vAlign w:val="center"/>
          </w:tcPr>
          <w:p>
            <w:r/>
            <w:r>
              <w:rPr>
                <w:rFonts w:ascii="Arial" w:hAnsi="Arial" w:eastAsia="Arial"/>
                <w:b w:val="0"/>
                <w:sz w:val="18"/>
              </w:rPr>
              <w:t>76.9</w:t>
            </w:r>
          </w:p>
        </w:tc>
      </w:tr>
      <w:tr>
        <w:tc>
          <w:tcPr>
            <w:tcW w:type="dxa" w:w="3389"/>
            <w:vAlign w:val="center"/>
          </w:tcPr>
          <w:p>
            <w:r/>
            <w:r>
              <w:rPr>
                <w:rFonts w:ascii="Arial" w:hAnsi="Arial" w:eastAsia="Arial"/>
                <w:b w:val="0"/>
                <w:sz w:val="18"/>
              </w:rPr>
              <w:t>Çevrimiçi</w:t>
            </w:r>
          </w:p>
        </w:tc>
        <w:tc>
          <w:tcPr>
            <w:tcW w:type="dxa" w:w="3389"/>
            <w:vAlign w:val="center"/>
          </w:tcPr>
          <w:p>
            <w:r/>
            <w:r>
              <w:rPr>
                <w:rFonts w:ascii="Arial" w:hAnsi="Arial" w:eastAsia="Arial"/>
                <w:b w:val="0"/>
                <w:sz w:val="18"/>
              </w:rPr>
              <w:t>4</w:t>
            </w:r>
          </w:p>
        </w:tc>
        <w:tc>
          <w:tcPr>
            <w:tcW w:type="dxa" w:w="3389"/>
            <w:vAlign w:val="center"/>
          </w:tcPr>
          <w:p>
            <w:r/>
            <w:r>
              <w:rPr>
                <w:rFonts w:ascii="Arial" w:hAnsi="Arial" w:eastAsia="Arial"/>
                <w:b w:val="0"/>
                <w:sz w:val="18"/>
              </w:rPr>
              <w:t>30.8</w:t>
            </w:r>
          </w:p>
        </w:tc>
      </w:tr>
      <w:tr>
        <w:tc>
          <w:tcPr>
            <w:tcW w:type="dxa" w:w="3389"/>
            <w:vAlign w:val="center"/>
          </w:tcPr>
          <w:p>
            <w:r/>
            <w:r>
              <w:rPr>
                <w:rFonts w:ascii="Arial" w:hAnsi="Arial" w:eastAsia="Arial"/>
                <w:b w:val="0"/>
                <w:sz w:val="18"/>
              </w:rPr>
              <w:t>Kayıt video</w:t>
            </w:r>
          </w:p>
        </w:tc>
        <w:tc>
          <w:tcPr>
            <w:tcW w:type="dxa" w:w="3389"/>
            <w:vAlign w:val="center"/>
          </w:tcPr>
          <w:p>
            <w:r/>
            <w:r>
              <w:rPr>
                <w:rFonts w:ascii="Arial" w:hAnsi="Arial" w:eastAsia="Arial"/>
                <w:b w:val="0"/>
                <w:sz w:val="18"/>
              </w:rPr>
              <w:t>2</w:t>
            </w:r>
          </w:p>
        </w:tc>
        <w:tc>
          <w:tcPr>
            <w:tcW w:type="dxa" w:w="3389"/>
            <w:vAlign w:val="center"/>
          </w:tcPr>
          <w:p>
            <w:r/>
            <w:r>
              <w:rPr>
                <w:rFonts w:ascii="Arial" w:hAnsi="Arial" w:eastAsia="Arial"/>
                <w:b w:val="0"/>
                <w:sz w:val="18"/>
              </w:rPr>
              <w:t>15.4</w:t>
            </w:r>
          </w:p>
        </w:tc>
      </w:tr>
    </w:tbl>
    <w:p>
      <w:pPr>
        <w:spacing w:after="0"/>
      </w:pPr>
    </w:p>
    <w:p>
      <w:pPr>
        <w:jc w:val="center"/>
      </w:pPr>
      <w:r>
        <w:drawing>
          <wp:inline xmlns:a="http://schemas.openxmlformats.org/drawingml/2006/main" xmlns:pic="http://schemas.openxmlformats.org/drawingml/2006/picture">
            <wp:extent cx="6172200" cy="2242915"/>
            <wp:docPr id="2" name="Picture 2"/>
            <wp:cNvGraphicFramePr>
              <a:graphicFrameLocks noChangeAspect="1"/>
            </wp:cNvGraphicFramePr>
            <a:graphic>
              <a:graphicData uri="http://schemas.openxmlformats.org/drawingml/2006/picture">
                <pic:pic>
                  <pic:nvPicPr>
                    <pic:cNvPr id="0" name="format.png"/>
                    <pic:cNvPicPr/>
                  </pic:nvPicPr>
                  <pic:blipFill>
                    <a:blip r:embed="rId10"/>
                    <a:stretch>
                      <a:fillRect/>
                    </a:stretch>
                  </pic:blipFill>
                  <pic:spPr>
                    <a:xfrm>
                      <a:off x="0" y="0"/>
                      <a:ext cx="6172200" cy="2242915"/>
                    </a:xfrm>
                    <a:prstGeom prst="rect"/>
                  </pic:spPr>
                </pic:pic>
              </a:graphicData>
            </a:graphic>
          </wp:inline>
        </w:drawing>
      </w:r>
    </w:p>
    <w:p>
      <w:pPr>
        <w:jc w:val="center"/>
      </w:pPr>
      <w:r>
        <w:rPr>
          <w:i/>
          <w:sz w:val="18"/>
        </w:rPr>
        <w:t>Şekil 2. Tercih edilen eğitim formatları</w:t>
      </w:r>
    </w:p>
    <w:p>
      <w:pPr>
        <w:pStyle w:val="Heading2"/>
      </w:pPr>
      <w:r>
        <w:t>1.3. Tercih Edilen Eğitim Süreleri</w:t>
      </w:r>
    </w:p>
    <w:tbl>
      <w:tblPr>
        <w:tblStyle w:val="TableGrid"/>
        <w:tblW w:type="auto" w:w="0"/>
        <w:jc w:val="center"/>
        <w:tblLook w:firstColumn="1" w:firstRow="1" w:lastColumn="0" w:lastRow="0" w:noHBand="0" w:noVBand="1" w:val="04A0"/>
      </w:tblPr>
      <w:tblGrid>
        <w:gridCol w:w="8064"/>
        <w:gridCol w:w="936"/>
        <w:gridCol w:w="1008"/>
      </w:tblGrid>
      <w:tr>
        <w:tc>
          <w:tcPr>
            <w:tcW w:type="dxa" w:w="3389"/>
            <w:vAlign w:val="center"/>
            <w:shd w:fill="2F5597"/>
          </w:tcPr>
          <w:p>
            <w:r/>
            <w:r>
              <w:rPr>
                <w:rFonts w:ascii="Arial" w:hAnsi="Arial" w:eastAsia="Arial"/>
                <w:b/>
                <w:color w:val="FFFFFF"/>
                <w:sz w:val="18"/>
              </w:rPr>
              <w:t>Seçenek</w:t>
            </w:r>
          </w:p>
        </w:tc>
        <w:tc>
          <w:tcPr>
            <w:tcW w:type="dxa" w:w="3389"/>
            <w:vAlign w:val="center"/>
            <w:shd w:fill="2F5597"/>
          </w:tcPr>
          <w:p>
            <w:r/>
            <w:r>
              <w:rPr>
                <w:rFonts w:ascii="Arial" w:hAnsi="Arial" w:eastAsia="Arial"/>
                <w:b/>
                <w:color w:val="FFFFFF"/>
                <w:sz w:val="18"/>
              </w:rPr>
              <w:t>f</w:t>
            </w:r>
          </w:p>
        </w:tc>
        <w:tc>
          <w:tcPr>
            <w:tcW w:type="dxa" w:w="3389"/>
            <w:vAlign w:val="center"/>
            <w:shd w:fill="2F5597"/>
          </w:tcPr>
          <w:p>
            <w:r/>
            <w:r>
              <w:rPr>
                <w:rFonts w:ascii="Arial" w:hAnsi="Arial" w:eastAsia="Arial"/>
                <w:b/>
                <w:color w:val="FFFFFF"/>
                <w:sz w:val="18"/>
              </w:rPr>
              <w:t>%</w:t>
            </w:r>
          </w:p>
        </w:tc>
      </w:tr>
      <w:tr>
        <w:tc>
          <w:tcPr>
            <w:tcW w:type="dxa" w:w="3389"/>
            <w:vAlign w:val="center"/>
          </w:tcPr>
          <w:p>
            <w:r/>
            <w:r>
              <w:rPr>
                <w:rFonts w:ascii="Arial" w:hAnsi="Arial" w:eastAsia="Arial"/>
                <w:b w:val="0"/>
                <w:sz w:val="18"/>
              </w:rPr>
              <w:t>Haftalık 1-2 ders saati</w:t>
            </w:r>
          </w:p>
        </w:tc>
        <w:tc>
          <w:tcPr>
            <w:tcW w:type="dxa" w:w="3389"/>
            <w:vAlign w:val="center"/>
          </w:tcPr>
          <w:p>
            <w:r/>
            <w:r>
              <w:rPr>
                <w:rFonts w:ascii="Arial" w:hAnsi="Arial" w:eastAsia="Arial"/>
                <w:b w:val="0"/>
                <w:sz w:val="18"/>
              </w:rPr>
              <w:t>6</w:t>
            </w:r>
          </w:p>
        </w:tc>
        <w:tc>
          <w:tcPr>
            <w:tcW w:type="dxa" w:w="3389"/>
            <w:vAlign w:val="center"/>
          </w:tcPr>
          <w:p>
            <w:r/>
            <w:r>
              <w:rPr>
                <w:rFonts w:ascii="Arial" w:hAnsi="Arial" w:eastAsia="Arial"/>
                <w:b w:val="0"/>
                <w:sz w:val="18"/>
              </w:rPr>
              <w:t>46.2</w:t>
            </w:r>
          </w:p>
        </w:tc>
      </w:tr>
      <w:tr>
        <w:tc>
          <w:tcPr>
            <w:tcW w:type="dxa" w:w="3389"/>
            <w:vAlign w:val="center"/>
          </w:tcPr>
          <w:p>
            <w:r/>
            <w:r>
              <w:rPr>
                <w:rFonts w:ascii="Arial" w:hAnsi="Arial" w:eastAsia="Arial"/>
                <w:b w:val="0"/>
                <w:sz w:val="18"/>
              </w:rPr>
              <w:t>Haftalık 2-3 ders saati</w:t>
            </w:r>
          </w:p>
        </w:tc>
        <w:tc>
          <w:tcPr>
            <w:tcW w:type="dxa" w:w="3389"/>
            <w:vAlign w:val="center"/>
          </w:tcPr>
          <w:p>
            <w:r/>
            <w:r>
              <w:rPr>
                <w:rFonts w:ascii="Arial" w:hAnsi="Arial" w:eastAsia="Arial"/>
                <w:b w:val="0"/>
                <w:sz w:val="18"/>
              </w:rPr>
              <w:t>6</w:t>
            </w:r>
          </w:p>
        </w:tc>
        <w:tc>
          <w:tcPr>
            <w:tcW w:type="dxa" w:w="3389"/>
            <w:vAlign w:val="center"/>
          </w:tcPr>
          <w:p>
            <w:r/>
            <w:r>
              <w:rPr>
                <w:rFonts w:ascii="Arial" w:hAnsi="Arial" w:eastAsia="Arial"/>
                <w:b w:val="0"/>
                <w:sz w:val="18"/>
              </w:rPr>
              <w:t>46.2</w:t>
            </w:r>
          </w:p>
        </w:tc>
      </w:tr>
      <w:tr>
        <w:tc>
          <w:tcPr>
            <w:tcW w:type="dxa" w:w="3389"/>
            <w:vAlign w:val="center"/>
          </w:tcPr>
          <w:p>
            <w:r/>
            <w:r>
              <w:rPr>
                <w:rFonts w:ascii="Arial" w:hAnsi="Arial" w:eastAsia="Arial"/>
                <w:b w:val="0"/>
                <w:sz w:val="18"/>
              </w:rPr>
              <w:t>Haftalık 4-5 ders saati</w:t>
            </w:r>
          </w:p>
        </w:tc>
        <w:tc>
          <w:tcPr>
            <w:tcW w:type="dxa" w:w="3389"/>
            <w:vAlign w:val="center"/>
          </w:tcPr>
          <w:p>
            <w:r/>
            <w:r>
              <w:rPr>
                <w:rFonts w:ascii="Arial" w:hAnsi="Arial" w:eastAsia="Arial"/>
                <w:b w:val="0"/>
                <w:sz w:val="18"/>
              </w:rPr>
              <w:t>1</w:t>
            </w:r>
          </w:p>
        </w:tc>
        <w:tc>
          <w:tcPr>
            <w:tcW w:type="dxa" w:w="3389"/>
            <w:vAlign w:val="center"/>
          </w:tcPr>
          <w:p>
            <w:r/>
            <w:r>
              <w:rPr>
                <w:rFonts w:ascii="Arial" w:hAnsi="Arial" w:eastAsia="Arial"/>
                <w:b w:val="0"/>
                <w:sz w:val="18"/>
              </w:rPr>
              <w:t>7.7</w:t>
            </w:r>
          </w:p>
        </w:tc>
      </w:tr>
    </w:tbl>
    <w:p>
      <w:pPr>
        <w:spacing w:after="0"/>
      </w:pPr>
    </w:p>
    <w:p>
      <w:pPr>
        <w:jc w:val="center"/>
      </w:pPr>
      <w:r>
        <w:drawing>
          <wp:inline xmlns:a="http://schemas.openxmlformats.org/drawingml/2006/main" xmlns:pic="http://schemas.openxmlformats.org/drawingml/2006/picture">
            <wp:extent cx="6172200" cy="2241395"/>
            <wp:docPr id="3" name="Picture 3"/>
            <wp:cNvGraphicFramePr>
              <a:graphicFrameLocks noChangeAspect="1"/>
            </wp:cNvGraphicFramePr>
            <a:graphic>
              <a:graphicData uri="http://schemas.openxmlformats.org/drawingml/2006/picture">
                <pic:pic>
                  <pic:nvPicPr>
                    <pic:cNvPr id="0" name="duration.png"/>
                    <pic:cNvPicPr/>
                  </pic:nvPicPr>
                  <pic:blipFill>
                    <a:blip r:embed="rId11"/>
                    <a:stretch>
                      <a:fillRect/>
                    </a:stretch>
                  </pic:blipFill>
                  <pic:spPr>
                    <a:xfrm>
                      <a:off x="0" y="0"/>
                      <a:ext cx="6172200" cy="2241395"/>
                    </a:xfrm>
                    <a:prstGeom prst="rect"/>
                  </pic:spPr>
                </pic:pic>
              </a:graphicData>
            </a:graphic>
          </wp:inline>
        </w:drawing>
      </w:r>
    </w:p>
    <w:p>
      <w:pPr>
        <w:jc w:val="center"/>
      </w:pPr>
      <w:r>
        <w:rPr>
          <w:i/>
          <w:sz w:val="18"/>
        </w:rPr>
        <w:t>Şekil 3. Tercih edilen eğitim süreleri</w:t>
      </w:r>
    </w:p>
    <w:p>
      <w:pPr>
        <w:pStyle w:val="Heading2"/>
      </w:pPr>
      <w:r>
        <w:t>1.4. Mevcut Mesleki Gelişim Sorunları</w:t>
      </w:r>
    </w:p>
    <w:tbl>
      <w:tblPr>
        <w:tblStyle w:val="TableGrid"/>
        <w:tblW w:type="auto" w:w="0"/>
        <w:jc w:val="center"/>
        <w:tblLook w:firstColumn="1" w:firstRow="1" w:lastColumn="0" w:lastRow="0" w:noHBand="0" w:noVBand="1" w:val="04A0"/>
      </w:tblPr>
      <w:tblGrid>
        <w:gridCol w:w="8064"/>
        <w:gridCol w:w="936"/>
        <w:gridCol w:w="1008"/>
      </w:tblGrid>
      <w:tr>
        <w:tc>
          <w:tcPr>
            <w:tcW w:type="dxa" w:w="3389"/>
            <w:vAlign w:val="center"/>
            <w:shd w:fill="2F5597"/>
          </w:tcPr>
          <w:p>
            <w:r/>
            <w:r>
              <w:rPr>
                <w:rFonts w:ascii="Arial" w:hAnsi="Arial" w:eastAsia="Arial"/>
                <w:b/>
                <w:color w:val="FFFFFF"/>
                <w:sz w:val="18"/>
              </w:rPr>
              <w:t>Seçenek</w:t>
            </w:r>
          </w:p>
        </w:tc>
        <w:tc>
          <w:tcPr>
            <w:tcW w:type="dxa" w:w="3389"/>
            <w:vAlign w:val="center"/>
            <w:shd w:fill="2F5597"/>
          </w:tcPr>
          <w:p>
            <w:r/>
            <w:r>
              <w:rPr>
                <w:rFonts w:ascii="Arial" w:hAnsi="Arial" w:eastAsia="Arial"/>
                <w:b/>
                <w:color w:val="FFFFFF"/>
                <w:sz w:val="18"/>
              </w:rPr>
              <w:t>f</w:t>
            </w:r>
          </w:p>
        </w:tc>
        <w:tc>
          <w:tcPr>
            <w:tcW w:type="dxa" w:w="3389"/>
            <w:vAlign w:val="center"/>
            <w:shd w:fill="2F5597"/>
          </w:tcPr>
          <w:p>
            <w:r/>
            <w:r>
              <w:rPr>
                <w:rFonts w:ascii="Arial" w:hAnsi="Arial" w:eastAsia="Arial"/>
                <w:b/>
                <w:color w:val="FFFFFF"/>
                <w:sz w:val="18"/>
              </w:rPr>
              <w:t>%</w:t>
            </w:r>
          </w:p>
        </w:tc>
      </w:tr>
      <w:tr>
        <w:tc>
          <w:tcPr>
            <w:tcW w:type="dxa" w:w="3389"/>
            <w:vAlign w:val="center"/>
          </w:tcPr>
          <w:p>
            <w:r/>
            <w:r>
              <w:rPr>
                <w:rFonts w:ascii="Arial" w:hAnsi="Arial" w:eastAsia="Arial"/>
                <w:b w:val="0"/>
                <w:sz w:val="18"/>
              </w:rPr>
              <w:t>Mesleki/teknik beceri eksikliği</w:t>
            </w:r>
          </w:p>
        </w:tc>
        <w:tc>
          <w:tcPr>
            <w:tcW w:type="dxa" w:w="3389"/>
            <w:vAlign w:val="center"/>
          </w:tcPr>
          <w:p>
            <w:r/>
            <w:r>
              <w:rPr>
                <w:rFonts w:ascii="Arial" w:hAnsi="Arial" w:eastAsia="Arial"/>
                <w:b w:val="0"/>
                <w:sz w:val="18"/>
              </w:rPr>
              <w:t>5</w:t>
            </w:r>
          </w:p>
        </w:tc>
        <w:tc>
          <w:tcPr>
            <w:tcW w:type="dxa" w:w="3389"/>
            <w:vAlign w:val="center"/>
          </w:tcPr>
          <w:p>
            <w:r/>
            <w:r>
              <w:rPr>
                <w:rFonts w:ascii="Arial" w:hAnsi="Arial" w:eastAsia="Arial"/>
                <w:b w:val="0"/>
                <w:sz w:val="18"/>
              </w:rPr>
              <w:t>38.5</w:t>
            </w:r>
          </w:p>
        </w:tc>
      </w:tr>
      <w:tr>
        <w:tc>
          <w:tcPr>
            <w:tcW w:type="dxa" w:w="3389"/>
            <w:vAlign w:val="center"/>
          </w:tcPr>
          <w:p>
            <w:r/>
            <w:r>
              <w:rPr>
                <w:rFonts w:ascii="Arial" w:hAnsi="Arial" w:eastAsia="Arial"/>
                <w:b w:val="0"/>
                <w:sz w:val="18"/>
              </w:rPr>
              <w:t>Mezuniyet sonrası belirsiz iş planı</w:t>
            </w:r>
          </w:p>
        </w:tc>
        <w:tc>
          <w:tcPr>
            <w:tcW w:type="dxa" w:w="3389"/>
            <w:vAlign w:val="center"/>
          </w:tcPr>
          <w:p>
            <w:r/>
            <w:r>
              <w:rPr>
                <w:rFonts w:ascii="Arial" w:hAnsi="Arial" w:eastAsia="Arial"/>
                <w:b w:val="0"/>
                <w:sz w:val="18"/>
              </w:rPr>
              <w:t>3</w:t>
            </w:r>
          </w:p>
        </w:tc>
        <w:tc>
          <w:tcPr>
            <w:tcW w:type="dxa" w:w="3389"/>
            <w:vAlign w:val="center"/>
          </w:tcPr>
          <w:p>
            <w:r/>
            <w:r>
              <w:rPr>
                <w:rFonts w:ascii="Arial" w:hAnsi="Arial" w:eastAsia="Arial"/>
                <w:b w:val="0"/>
                <w:sz w:val="18"/>
              </w:rPr>
              <w:t>23.1</w:t>
            </w:r>
          </w:p>
        </w:tc>
      </w:tr>
      <w:tr>
        <w:tc>
          <w:tcPr>
            <w:tcW w:type="dxa" w:w="3389"/>
            <w:vAlign w:val="center"/>
          </w:tcPr>
          <w:p>
            <w:r/>
            <w:r>
              <w:rPr>
                <w:rFonts w:ascii="Arial" w:hAnsi="Arial" w:eastAsia="Arial"/>
                <w:b w:val="0"/>
                <w:sz w:val="18"/>
              </w:rPr>
              <w:t>Girişimcilik desteğinin olmaması</w:t>
            </w:r>
          </w:p>
        </w:tc>
        <w:tc>
          <w:tcPr>
            <w:tcW w:type="dxa" w:w="3389"/>
            <w:vAlign w:val="center"/>
          </w:tcPr>
          <w:p>
            <w:r/>
            <w:r>
              <w:rPr>
                <w:rFonts w:ascii="Arial" w:hAnsi="Arial" w:eastAsia="Arial"/>
                <w:b w:val="0"/>
                <w:sz w:val="18"/>
              </w:rPr>
              <w:t>2</w:t>
            </w:r>
          </w:p>
        </w:tc>
        <w:tc>
          <w:tcPr>
            <w:tcW w:type="dxa" w:w="3389"/>
            <w:vAlign w:val="center"/>
          </w:tcPr>
          <w:p>
            <w:r/>
            <w:r>
              <w:rPr>
                <w:rFonts w:ascii="Arial" w:hAnsi="Arial" w:eastAsia="Arial"/>
                <w:b w:val="0"/>
                <w:sz w:val="18"/>
              </w:rPr>
              <w:t>15.4</w:t>
            </w:r>
          </w:p>
        </w:tc>
      </w:tr>
      <w:tr>
        <w:tc>
          <w:tcPr>
            <w:tcW w:type="dxa" w:w="3389"/>
            <w:vAlign w:val="center"/>
          </w:tcPr>
          <w:p>
            <w:r/>
            <w:r>
              <w:rPr>
                <w:rFonts w:ascii="Arial" w:hAnsi="Arial" w:eastAsia="Arial"/>
                <w:b w:val="0"/>
                <w:sz w:val="18"/>
              </w:rPr>
              <w:t>Kariyer yönünü belirlememek</w:t>
            </w:r>
          </w:p>
        </w:tc>
        <w:tc>
          <w:tcPr>
            <w:tcW w:type="dxa" w:w="3389"/>
            <w:vAlign w:val="center"/>
          </w:tcPr>
          <w:p>
            <w:r/>
            <w:r>
              <w:rPr>
                <w:rFonts w:ascii="Arial" w:hAnsi="Arial" w:eastAsia="Arial"/>
                <w:b w:val="0"/>
                <w:sz w:val="18"/>
              </w:rPr>
              <w:t>2</w:t>
            </w:r>
          </w:p>
        </w:tc>
        <w:tc>
          <w:tcPr>
            <w:tcW w:type="dxa" w:w="3389"/>
            <w:vAlign w:val="center"/>
          </w:tcPr>
          <w:p>
            <w:r/>
            <w:r>
              <w:rPr>
                <w:rFonts w:ascii="Arial" w:hAnsi="Arial" w:eastAsia="Arial"/>
                <w:b w:val="0"/>
                <w:sz w:val="18"/>
              </w:rPr>
              <w:t>15.4</w:t>
            </w:r>
          </w:p>
        </w:tc>
      </w:tr>
      <w:tr>
        <w:tc>
          <w:tcPr>
            <w:tcW w:type="dxa" w:w="3389"/>
            <w:vAlign w:val="center"/>
          </w:tcPr>
          <w:p>
            <w:r/>
            <w:r>
              <w:rPr>
                <w:rFonts w:ascii="Arial" w:hAnsi="Arial" w:eastAsia="Arial"/>
                <w:b w:val="0"/>
                <w:sz w:val="18"/>
              </w:rPr>
              <w:t>Mesleki/teknik beceri eksikliği Ve zorunlu staj olmaması</w:t>
            </w:r>
          </w:p>
        </w:tc>
        <w:tc>
          <w:tcPr>
            <w:tcW w:type="dxa" w:w="3389"/>
            <w:vAlign w:val="center"/>
          </w:tcPr>
          <w:p>
            <w:r/>
            <w:r>
              <w:rPr>
                <w:rFonts w:ascii="Arial" w:hAnsi="Arial" w:eastAsia="Arial"/>
                <w:b w:val="0"/>
                <w:sz w:val="18"/>
              </w:rPr>
              <w:t>1</w:t>
            </w:r>
          </w:p>
        </w:tc>
        <w:tc>
          <w:tcPr>
            <w:tcW w:type="dxa" w:w="3389"/>
            <w:vAlign w:val="center"/>
          </w:tcPr>
          <w:p>
            <w:r/>
            <w:r>
              <w:rPr>
                <w:rFonts w:ascii="Arial" w:hAnsi="Arial" w:eastAsia="Arial"/>
                <w:b w:val="0"/>
                <w:sz w:val="18"/>
              </w:rPr>
              <w:t>7.7</w:t>
            </w:r>
          </w:p>
        </w:tc>
      </w:tr>
    </w:tbl>
    <w:p>
      <w:pPr>
        <w:spacing w:after="0"/>
      </w:pPr>
    </w:p>
    <w:p>
      <w:pPr>
        <w:jc w:val="center"/>
      </w:pPr>
      <w:r>
        <w:drawing>
          <wp:inline xmlns:a="http://schemas.openxmlformats.org/drawingml/2006/main" xmlns:pic="http://schemas.openxmlformats.org/drawingml/2006/picture">
            <wp:extent cx="6172200" cy="2498968"/>
            <wp:docPr id="4" name="Picture 4"/>
            <wp:cNvGraphicFramePr>
              <a:graphicFrameLocks noChangeAspect="1"/>
            </wp:cNvGraphicFramePr>
            <a:graphic>
              <a:graphicData uri="http://schemas.openxmlformats.org/drawingml/2006/picture">
                <pic:pic>
                  <pic:nvPicPr>
                    <pic:cNvPr id="0" name="current.png"/>
                    <pic:cNvPicPr/>
                  </pic:nvPicPr>
                  <pic:blipFill>
                    <a:blip r:embed="rId12"/>
                    <a:stretch>
                      <a:fillRect/>
                    </a:stretch>
                  </pic:blipFill>
                  <pic:spPr>
                    <a:xfrm>
                      <a:off x="0" y="0"/>
                      <a:ext cx="6172200" cy="2498968"/>
                    </a:xfrm>
                    <a:prstGeom prst="rect"/>
                  </pic:spPr>
                </pic:pic>
              </a:graphicData>
            </a:graphic>
          </wp:inline>
        </w:drawing>
      </w:r>
    </w:p>
    <w:p>
      <w:pPr>
        <w:jc w:val="center"/>
      </w:pPr>
      <w:r>
        <w:rPr>
          <w:i/>
          <w:sz w:val="18"/>
        </w:rPr>
        <w:t>Şekil 4. Mevcut mesleki gelişim sorunları</w:t>
      </w:r>
    </w:p>
    <w:p>
      <w:pPr>
        <w:pStyle w:val="Heading2"/>
      </w:pPr>
      <w:r>
        <w:t>1.5. Gelecekte Öngörülen Engeller</w:t>
      </w:r>
    </w:p>
    <w:tbl>
      <w:tblPr>
        <w:tblStyle w:val="TableGrid"/>
        <w:tblW w:type="auto" w:w="0"/>
        <w:jc w:val="center"/>
        <w:tblLook w:firstColumn="1" w:firstRow="1" w:lastColumn="0" w:lastRow="0" w:noHBand="0" w:noVBand="1" w:val="04A0"/>
      </w:tblPr>
      <w:tblGrid>
        <w:gridCol w:w="8064"/>
        <w:gridCol w:w="936"/>
        <w:gridCol w:w="1008"/>
      </w:tblGrid>
      <w:tr>
        <w:tc>
          <w:tcPr>
            <w:tcW w:type="dxa" w:w="3389"/>
            <w:vAlign w:val="center"/>
            <w:shd w:fill="2F5597"/>
          </w:tcPr>
          <w:p>
            <w:r/>
            <w:r>
              <w:rPr>
                <w:rFonts w:ascii="Arial" w:hAnsi="Arial" w:eastAsia="Arial"/>
                <w:b/>
                <w:color w:val="FFFFFF"/>
                <w:sz w:val="18"/>
              </w:rPr>
              <w:t>Seçenek</w:t>
            </w:r>
          </w:p>
        </w:tc>
        <w:tc>
          <w:tcPr>
            <w:tcW w:type="dxa" w:w="3389"/>
            <w:vAlign w:val="center"/>
            <w:shd w:fill="2F5597"/>
          </w:tcPr>
          <w:p>
            <w:r/>
            <w:r>
              <w:rPr>
                <w:rFonts w:ascii="Arial" w:hAnsi="Arial" w:eastAsia="Arial"/>
                <w:b/>
                <w:color w:val="FFFFFF"/>
                <w:sz w:val="18"/>
              </w:rPr>
              <w:t>f</w:t>
            </w:r>
          </w:p>
        </w:tc>
        <w:tc>
          <w:tcPr>
            <w:tcW w:type="dxa" w:w="3389"/>
            <w:vAlign w:val="center"/>
            <w:shd w:fill="2F5597"/>
          </w:tcPr>
          <w:p>
            <w:r/>
            <w:r>
              <w:rPr>
                <w:rFonts w:ascii="Arial" w:hAnsi="Arial" w:eastAsia="Arial"/>
                <w:b/>
                <w:color w:val="FFFFFF"/>
                <w:sz w:val="18"/>
              </w:rPr>
              <w:t>%</w:t>
            </w:r>
          </w:p>
        </w:tc>
      </w:tr>
      <w:tr>
        <w:tc>
          <w:tcPr>
            <w:tcW w:type="dxa" w:w="3389"/>
            <w:vAlign w:val="center"/>
          </w:tcPr>
          <w:p>
            <w:r/>
            <w:r>
              <w:rPr>
                <w:rFonts w:ascii="Arial" w:hAnsi="Arial" w:eastAsia="Arial"/>
                <w:b w:val="0"/>
                <w:sz w:val="18"/>
              </w:rPr>
              <w:t>Yabancı dil</w:t>
            </w:r>
          </w:p>
        </w:tc>
        <w:tc>
          <w:tcPr>
            <w:tcW w:type="dxa" w:w="3389"/>
            <w:vAlign w:val="center"/>
          </w:tcPr>
          <w:p>
            <w:r/>
            <w:r>
              <w:rPr>
                <w:rFonts w:ascii="Arial" w:hAnsi="Arial" w:eastAsia="Arial"/>
                <w:b w:val="0"/>
                <w:sz w:val="18"/>
              </w:rPr>
              <w:t>9</w:t>
            </w:r>
          </w:p>
        </w:tc>
        <w:tc>
          <w:tcPr>
            <w:tcW w:type="dxa" w:w="3389"/>
            <w:vAlign w:val="center"/>
          </w:tcPr>
          <w:p>
            <w:r/>
            <w:r>
              <w:rPr>
                <w:rFonts w:ascii="Arial" w:hAnsi="Arial" w:eastAsia="Arial"/>
                <w:b w:val="0"/>
                <w:sz w:val="18"/>
              </w:rPr>
              <w:t>69.2</w:t>
            </w:r>
          </w:p>
        </w:tc>
      </w:tr>
      <w:tr>
        <w:tc>
          <w:tcPr>
            <w:tcW w:type="dxa" w:w="3389"/>
            <w:vAlign w:val="center"/>
          </w:tcPr>
          <w:p>
            <w:r/>
            <w:r>
              <w:rPr>
                <w:rFonts w:ascii="Arial" w:hAnsi="Arial" w:eastAsia="Arial"/>
                <w:b w:val="0"/>
                <w:sz w:val="18"/>
              </w:rPr>
              <w:t>Deneyim eksikliği</w:t>
            </w:r>
          </w:p>
        </w:tc>
        <w:tc>
          <w:tcPr>
            <w:tcW w:type="dxa" w:w="3389"/>
            <w:vAlign w:val="center"/>
          </w:tcPr>
          <w:p>
            <w:r/>
            <w:r>
              <w:rPr>
                <w:rFonts w:ascii="Arial" w:hAnsi="Arial" w:eastAsia="Arial"/>
                <w:b w:val="0"/>
                <w:sz w:val="18"/>
              </w:rPr>
              <w:t>5</w:t>
            </w:r>
          </w:p>
        </w:tc>
        <w:tc>
          <w:tcPr>
            <w:tcW w:type="dxa" w:w="3389"/>
            <w:vAlign w:val="center"/>
          </w:tcPr>
          <w:p>
            <w:r/>
            <w:r>
              <w:rPr>
                <w:rFonts w:ascii="Arial" w:hAnsi="Arial" w:eastAsia="Arial"/>
                <w:b w:val="0"/>
                <w:sz w:val="18"/>
              </w:rPr>
              <w:t>38.5</w:t>
            </w:r>
          </w:p>
        </w:tc>
      </w:tr>
      <w:tr>
        <w:tc>
          <w:tcPr>
            <w:tcW w:type="dxa" w:w="3389"/>
            <w:vAlign w:val="center"/>
          </w:tcPr>
          <w:p>
            <w:r/>
            <w:r>
              <w:rPr>
                <w:rFonts w:ascii="Arial" w:hAnsi="Arial" w:eastAsia="Arial"/>
                <w:b w:val="0"/>
                <w:sz w:val="18"/>
              </w:rPr>
              <w:t>Ücret/koşullar</w:t>
            </w:r>
          </w:p>
        </w:tc>
        <w:tc>
          <w:tcPr>
            <w:tcW w:type="dxa" w:w="3389"/>
            <w:vAlign w:val="center"/>
          </w:tcPr>
          <w:p>
            <w:r/>
            <w:r>
              <w:rPr>
                <w:rFonts w:ascii="Arial" w:hAnsi="Arial" w:eastAsia="Arial"/>
                <w:b w:val="0"/>
                <w:sz w:val="18"/>
              </w:rPr>
              <w:t>4</w:t>
            </w:r>
          </w:p>
        </w:tc>
        <w:tc>
          <w:tcPr>
            <w:tcW w:type="dxa" w:w="3389"/>
            <w:vAlign w:val="center"/>
          </w:tcPr>
          <w:p>
            <w:r/>
            <w:r>
              <w:rPr>
                <w:rFonts w:ascii="Arial" w:hAnsi="Arial" w:eastAsia="Arial"/>
                <w:b w:val="0"/>
                <w:sz w:val="18"/>
              </w:rPr>
              <w:t>30.8</w:t>
            </w:r>
          </w:p>
        </w:tc>
      </w:tr>
      <w:tr>
        <w:tc>
          <w:tcPr>
            <w:tcW w:type="dxa" w:w="3389"/>
            <w:vAlign w:val="center"/>
          </w:tcPr>
          <w:p>
            <w:r/>
            <w:r>
              <w:rPr>
                <w:rFonts w:ascii="Arial" w:hAnsi="Arial" w:eastAsia="Arial"/>
                <w:b w:val="0"/>
                <w:sz w:val="18"/>
              </w:rPr>
              <w:t>Network eksikliği</w:t>
            </w:r>
          </w:p>
        </w:tc>
        <w:tc>
          <w:tcPr>
            <w:tcW w:type="dxa" w:w="3389"/>
            <w:vAlign w:val="center"/>
          </w:tcPr>
          <w:p>
            <w:r/>
            <w:r>
              <w:rPr>
                <w:rFonts w:ascii="Arial" w:hAnsi="Arial" w:eastAsia="Arial"/>
                <w:b w:val="0"/>
                <w:sz w:val="18"/>
              </w:rPr>
              <w:t>4</w:t>
            </w:r>
          </w:p>
        </w:tc>
        <w:tc>
          <w:tcPr>
            <w:tcW w:type="dxa" w:w="3389"/>
            <w:vAlign w:val="center"/>
          </w:tcPr>
          <w:p>
            <w:r/>
            <w:r>
              <w:rPr>
                <w:rFonts w:ascii="Arial" w:hAnsi="Arial" w:eastAsia="Arial"/>
                <w:b w:val="0"/>
                <w:sz w:val="18"/>
              </w:rPr>
              <w:t>30.8</w:t>
            </w:r>
          </w:p>
        </w:tc>
      </w:tr>
      <w:tr>
        <w:tc>
          <w:tcPr>
            <w:tcW w:type="dxa" w:w="3389"/>
            <w:vAlign w:val="center"/>
          </w:tcPr>
          <w:p>
            <w:r/>
            <w:r>
              <w:rPr>
                <w:rFonts w:ascii="Arial" w:hAnsi="Arial" w:eastAsia="Arial"/>
                <w:b w:val="0"/>
                <w:sz w:val="18"/>
              </w:rPr>
              <w:t>Teknik beceri ve yazılım eksikliği</w:t>
            </w:r>
          </w:p>
        </w:tc>
        <w:tc>
          <w:tcPr>
            <w:tcW w:type="dxa" w:w="3389"/>
            <w:vAlign w:val="center"/>
          </w:tcPr>
          <w:p>
            <w:r/>
            <w:r>
              <w:rPr>
                <w:rFonts w:ascii="Arial" w:hAnsi="Arial" w:eastAsia="Arial"/>
                <w:b w:val="0"/>
                <w:sz w:val="18"/>
              </w:rPr>
              <w:t>4</w:t>
            </w:r>
          </w:p>
        </w:tc>
        <w:tc>
          <w:tcPr>
            <w:tcW w:type="dxa" w:w="3389"/>
            <w:vAlign w:val="center"/>
          </w:tcPr>
          <w:p>
            <w:r/>
            <w:r>
              <w:rPr>
                <w:rFonts w:ascii="Arial" w:hAnsi="Arial" w:eastAsia="Arial"/>
                <w:b w:val="0"/>
                <w:sz w:val="18"/>
              </w:rPr>
              <w:t>30.8</w:t>
            </w:r>
          </w:p>
        </w:tc>
      </w:tr>
      <w:tr>
        <w:tc>
          <w:tcPr>
            <w:tcW w:type="dxa" w:w="3389"/>
            <w:vAlign w:val="center"/>
          </w:tcPr>
          <w:p>
            <w:r/>
            <w:r>
              <w:rPr>
                <w:rFonts w:ascii="Arial" w:hAnsi="Arial" w:eastAsia="Arial"/>
                <w:b w:val="0"/>
                <w:sz w:val="18"/>
              </w:rPr>
              <w:t>Mülakat performansı</w:t>
            </w:r>
          </w:p>
        </w:tc>
        <w:tc>
          <w:tcPr>
            <w:tcW w:type="dxa" w:w="3389"/>
            <w:vAlign w:val="center"/>
          </w:tcPr>
          <w:p>
            <w:r/>
            <w:r>
              <w:rPr>
                <w:rFonts w:ascii="Arial" w:hAnsi="Arial" w:eastAsia="Arial"/>
                <w:b w:val="0"/>
                <w:sz w:val="18"/>
              </w:rPr>
              <w:t>3</w:t>
            </w:r>
          </w:p>
        </w:tc>
        <w:tc>
          <w:tcPr>
            <w:tcW w:type="dxa" w:w="3389"/>
            <w:vAlign w:val="center"/>
          </w:tcPr>
          <w:p>
            <w:r/>
            <w:r>
              <w:rPr>
                <w:rFonts w:ascii="Arial" w:hAnsi="Arial" w:eastAsia="Arial"/>
                <w:b w:val="0"/>
                <w:sz w:val="18"/>
              </w:rPr>
              <w:t>23.1</w:t>
            </w:r>
          </w:p>
        </w:tc>
      </w:tr>
      <w:tr>
        <w:tc>
          <w:tcPr>
            <w:tcW w:type="dxa" w:w="3389"/>
            <w:vAlign w:val="center"/>
          </w:tcPr>
          <w:p>
            <w:r/>
            <w:r>
              <w:rPr>
                <w:rFonts w:ascii="Arial" w:hAnsi="Arial" w:eastAsia="Arial"/>
                <w:b w:val="0"/>
                <w:sz w:val="18"/>
              </w:rPr>
              <w:t>CV/LinkedIn/portföy eksikliği</w:t>
            </w:r>
          </w:p>
        </w:tc>
        <w:tc>
          <w:tcPr>
            <w:tcW w:type="dxa" w:w="3389"/>
            <w:vAlign w:val="center"/>
          </w:tcPr>
          <w:p>
            <w:r/>
            <w:r>
              <w:rPr>
                <w:rFonts w:ascii="Arial" w:hAnsi="Arial" w:eastAsia="Arial"/>
                <w:b w:val="0"/>
                <w:sz w:val="18"/>
              </w:rPr>
              <w:t>2</w:t>
            </w:r>
          </w:p>
        </w:tc>
        <w:tc>
          <w:tcPr>
            <w:tcW w:type="dxa" w:w="3389"/>
            <w:vAlign w:val="center"/>
          </w:tcPr>
          <w:p>
            <w:r/>
            <w:r>
              <w:rPr>
                <w:rFonts w:ascii="Arial" w:hAnsi="Arial" w:eastAsia="Arial"/>
                <w:b w:val="0"/>
                <w:sz w:val="18"/>
              </w:rPr>
              <w:t>15.4</w:t>
            </w:r>
          </w:p>
        </w:tc>
      </w:tr>
      <w:tr>
        <w:tc>
          <w:tcPr>
            <w:tcW w:type="dxa" w:w="3389"/>
            <w:vAlign w:val="center"/>
          </w:tcPr>
          <w:p>
            <w:r/>
            <w:r>
              <w:rPr>
                <w:rFonts w:ascii="Arial" w:hAnsi="Arial" w:eastAsia="Arial"/>
                <w:b w:val="0"/>
                <w:sz w:val="18"/>
              </w:rPr>
              <w:t>Ulaşım/şehir değiştirme</w:t>
            </w:r>
          </w:p>
        </w:tc>
        <w:tc>
          <w:tcPr>
            <w:tcW w:type="dxa" w:w="3389"/>
            <w:vAlign w:val="center"/>
          </w:tcPr>
          <w:p>
            <w:r/>
            <w:r>
              <w:rPr>
                <w:rFonts w:ascii="Arial" w:hAnsi="Arial" w:eastAsia="Arial"/>
                <w:b w:val="0"/>
                <w:sz w:val="18"/>
              </w:rPr>
              <w:t>1</w:t>
            </w:r>
          </w:p>
        </w:tc>
        <w:tc>
          <w:tcPr>
            <w:tcW w:type="dxa" w:w="3389"/>
            <w:vAlign w:val="center"/>
          </w:tcPr>
          <w:p>
            <w:r/>
            <w:r>
              <w:rPr>
                <w:rFonts w:ascii="Arial" w:hAnsi="Arial" w:eastAsia="Arial"/>
                <w:b w:val="0"/>
                <w:sz w:val="18"/>
              </w:rPr>
              <w:t>7.7</w:t>
            </w:r>
          </w:p>
        </w:tc>
      </w:tr>
    </w:tbl>
    <w:p>
      <w:pPr>
        <w:spacing w:after="0"/>
      </w:pPr>
    </w:p>
    <w:p>
      <w:pPr>
        <w:jc w:val="center"/>
      </w:pPr>
      <w:r>
        <w:drawing>
          <wp:inline xmlns:a="http://schemas.openxmlformats.org/drawingml/2006/main" xmlns:pic="http://schemas.openxmlformats.org/drawingml/2006/picture">
            <wp:extent cx="6172200" cy="3474999"/>
            <wp:docPr id="5" name="Picture 5"/>
            <wp:cNvGraphicFramePr>
              <a:graphicFrameLocks noChangeAspect="1"/>
            </wp:cNvGraphicFramePr>
            <a:graphic>
              <a:graphicData uri="http://schemas.openxmlformats.org/drawingml/2006/picture">
                <pic:pic>
                  <pic:nvPicPr>
                    <pic:cNvPr id="0" name="future.png"/>
                    <pic:cNvPicPr/>
                  </pic:nvPicPr>
                  <pic:blipFill>
                    <a:blip r:embed="rId13"/>
                    <a:stretch>
                      <a:fillRect/>
                    </a:stretch>
                  </pic:blipFill>
                  <pic:spPr>
                    <a:xfrm>
                      <a:off x="0" y="0"/>
                      <a:ext cx="6172200" cy="3474999"/>
                    </a:xfrm>
                    <a:prstGeom prst="rect"/>
                  </pic:spPr>
                </pic:pic>
              </a:graphicData>
            </a:graphic>
          </wp:inline>
        </w:drawing>
      </w:r>
    </w:p>
    <w:p>
      <w:pPr>
        <w:jc w:val="center"/>
      </w:pPr>
      <w:r>
        <w:rPr>
          <w:i/>
          <w:sz w:val="18"/>
        </w:rPr>
        <w:t>Şekil 5. Gelecekte öngörülen engeller</w:t>
      </w:r>
    </w:p>
    <w:p>
      <w:pPr>
        <w:pStyle w:val="Heading2"/>
      </w:pPr>
      <w:r>
        <w:t>1.6. Staj Bulma Sürecindeki Zorluklar</w:t>
      </w:r>
    </w:p>
    <w:tbl>
      <w:tblPr>
        <w:tblStyle w:val="TableGrid"/>
        <w:tblW w:type="auto" w:w="0"/>
        <w:jc w:val="center"/>
        <w:tblLook w:firstColumn="1" w:firstRow="1" w:lastColumn="0" w:lastRow="0" w:noHBand="0" w:noVBand="1" w:val="04A0"/>
      </w:tblPr>
      <w:tblGrid>
        <w:gridCol w:w="8064"/>
        <w:gridCol w:w="936"/>
        <w:gridCol w:w="1008"/>
      </w:tblGrid>
      <w:tr>
        <w:tc>
          <w:tcPr>
            <w:tcW w:type="dxa" w:w="3389"/>
            <w:vAlign w:val="center"/>
            <w:shd w:fill="2F5597"/>
          </w:tcPr>
          <w:p>
            <w:r/>
            <w:r>
              <w:rPr>
                <w:rFonts w:ascii="Arial" w:hAnsi="Arial" w:eastAsia="Arial"/>
                <w:b/>
                <w:color w:val="FFFFFF"/>
                <w:sz w:val="18"/>
              </w:rPr>
              <w:t>Seçenek</w:t>
            </w:r>
          </w:p>
        </w:tc>
        <w:tc>
          <w:tcPr>
            <w:tcW w:type="dxa" w:w="3389"/>
            <w:vAlign w:val="center"/>
            <w:shd w:fill="2F5597"/>
          </w:tcPr>
          <w:p>
            <w:r/>
            <w:r>
              <w:rPr>
                <w:rFonts w:ascii="Arial" w:hAnsi="Arial" w:eastAsia="Arial"/>
                <w:b/>
                <w:color w:val="FFFFFF"/>
                <w:sz w:val="18"/>
              </w:rPr>
              <w:t>f</w:t>
            </w:r>
          </w:p>
        </w:tc>
        <w:tc>
          <w:tcPr>
            <w:tcW w:type="dxa" w:w="3389"/>
            <w:vAlign w:val="center"/>
            <w:shd w:fill="2F5597"/>
          </w:tcPr>
          <w:p>
            <w:r/>
            <w:r>
              <w:rPr>
                <w:rFonts w:ascii="Arial" w:hAnsi="Arial" w:eastAsia="Arial"/>
                <w:b/>
                <w:color w:val="FFFFFF"/>
                <w:sz w:val="18"/>
              </w:rPr>
              <w:t>%</w:t>
            </w:r>
          </w:p>
        </w:tc>
      </w:tr>
      <w:tr>
        <w:tc>
          <w:tcPr>
            <w:tcW w:type="dxa" w:w="3389"/>
            <w:vAlign w:val="center"/>
          </w:tcPr>
          <w:p>
            <w:r/>
            <w:r>
              <w:rPr>
                <w:rFonts w:ascii="Arial" w:hAnsi="Arial" w:eastAsia="Arial"/>
                <w:b w:val="0"/>
                <w:sz w:val="18"/>
              </w:rPr>
              <w:t>Mesleki bilgi yetersizliği</w:t>
            </w:r>
          </w:p>
        </w:tc>
        <w:tc>
          <w:tcPr>
            <w:tcW w:type="dxa" w:w="3389"/>
            <w:vAlign w:val="center"/>
          </w:tcPr>
          <w:p>
            <w:r/>
            <w:r>
              <w:rPr>
                <w:rFonts w:ascii="Arial" w:hAnsi="Arial" w:eastAsia="Arial"/>
                <w:b w:val="0"/>
                <w:sz w:val="18"/>
              </w:rPr>
              <w:t>7</w:t>
            </w:r>
          </w:p>
        </w:tc>
        <w:tc>
          <w:tcPr>
            <w:tcW w:type="dxa" w:w="3389"/>
            <w:vAlign w:val="center"/>
          </w:tcPr>
          <w:p>
            <w:r/>
            <w:r>
              <w:rPr>
                <w:rFonts w:ascii="Arial" w:hAnsi="Arial" w:eastAsia="Arial"/>
                <w:b w:val="0"/>
                <w:sz w:val="18"/>
              </w:rPr>
              <w:t>53.8</w:t>
            </w:r>
          </w:p>
        </w:tc>
      </w:tr>
      <w:tr>
        <w:tc>
          <w:tcPr>
            <w:tcW w:type="dxa" w:w="3389"/>
            <w:vAlign w:val="center"/>
          </w:tcPr>
          <w:p>
            <w:r/>
            <w:r>
              <w:rPr>
                <w:rFonts w:ascii="Arial" w:hAnsi="Arial" w:eastAsia="Arial"/>
                <w:b w:val="0"/>
                <w:sz w:val="18"/>
              </w:rPr>
              <w:t>Ücret/koşullar</w:t>
            </w:r>
          </w:p>
        </w:tc>
        <w:tc>
          <w:tcPr>
            <w:tcW w:type="dxa" w:w="3389"/>
            <w:vAlign w:val="center"/>
          </w:tcPr>
          <w:p>
            <w:r/>
            <w:r>
              <w:rPr>
                <w:rFonts w:ascii="Arial" w:hAnsi="Arial" w:eastAsia="Arial"/>
                <w:b w:val="0"/>
                <w:sz w:val="18"/>
              </w:rPr>
              <w:t>5</w:t>
            </w:r>
          </w:p>
        </w:tc>
        <w:tc>
          <w:tcPr>
            <w:tcW w:type="dxa" w:w="3389"/>
            <w:vAlign w:val="center"/>
          </w:tcPr>
          <w:p>
            <w:r/>
            <w:r>
              <w:rPr>
                <w:rFonts w:ascii="Arial" w:hAnsi="Arial" w:eastAsia="Arial"/>
                <w:b w:val="0"/>
                <w:sz w:val="18"/>
              </w:rPr>
              <w:t>38.5</w:t>
            </w:r>
          </w:p>
        </w:tc>
      </w:tr>
      <w:tr>
        <w:tc>
          <w:tcPr>
            <w:tcW w:type="dxa" w:w="3389"/>
            <w:vAlign w:val="center"/>
          </w:tcPr>
          <w:p>
            <w:r/>
            <w:r>
              <w:rPr>
                <w:rFonts w:ascii="Arial" w:hAnsi="Arial" w:eastAsia="Arial"/>
                <w:b w:val="0"/>
                <w:sz w:val="18"/>
              </w:rPr>
              <w:t>Zaman (ders yoğunluğu)</w:t>
            </w:r>
          </w:p>
        </w:tc>
        <w:tc>
          <w:tcPr>
            <w:tcW w:type="dxa" w:w="3389"/>
            <w:vAlign w:val="center"/>
          </w:tcPr>
          <w:p>
            <w:r/>
            <w:r>
              <w:rPr>
                <w:rFonts w:ascii="Arial" w:hAnsi="Arial" w:eastAsia="Arial"/>
                <w:b w:val="0"/>
                <w:sz w:val="18"/>
              </w:rPr>
              <w:t>4</w:t>
            </w:r>
          </w:p>
        </w:tc>
        <w:tc>
          <w:tcPr>
            <w:tcW w:type="dxa" w:w="3389"/>
            <w:vAlign w:val="center"/>
          </w:tcPr>
          <w:p>
            <w:r/>
            <w:r>
              <w:rPr>
                <w:rFonts w:ascii="Arial" w:hAnsi="Arial" w:eastAsia="Arial"/>
                <w:b w:val="0"/>
                <w:sz w:val="18"/>
              </w:rPr>
              <w:t>30.8</w:t>
            </w:r>
          </w:p>
        </w:tc>
      </w:tr>
      <w:tr>
        <w:tc>
          <w:tcPr>
            <w:tcW w:type="dxa" w:w="3389"/>
            <w:vAlign w:val="center"/>
          </w:tcPr>
          <w:p>
            <w:r/>
            <w:r>
              <w:rPr>
                <w:rFonts w:ascii="Arial" w:hAnsi="Arial" w:eastAsia="Arial"/>
                <w:b w:val="0"/>
                <w:sz w:val="18"/>
              </w:rPr>
              <w:t>Firma bulamama</w:t>
            </w:r>
          </w:p>
        </w:tc>
        <w:tc>
          <w:tcPr>
            <w:tcW w:type="dxa" w:w="3389"/>
            <w:vAlign w:val="center"/>
          </w:tcPr>
          <w:p>
            <w:r/>
            <w:r>
              <w:rPr>
                <w:rFonts w:ascii="Arial" w:hAnsi="Arial" w:eastAsia="Arial"/>
                <w:b w:val="0"/>
                <w:sz w:val="18"/>
              </w:rPr>
              <w:t>4</w:t>
            </w:r>
          </w:p>
        </w:tc>
        <w:tc>
          <w:tcPr>
            <w:tcW w:type="dxa" w:w="3389"/>
            <w:vAlign w:val="center"/>
          </w:tcPr>
          <w:p>
            <w:r/>
            <w:r>
              <w:rPr>
                <w:rFonts w:ascii="Arial" w:hAnsi="Arial" w:eastAsia="Arial"/>
                <w:b w:val="0"/>
                <w:sz w:val="18"/>
              </w:rPr>
              <w:t>30.8</w:t>
            </w:r>
          </w:p>
        </w:tc>
      </w:tr>
      <w:tr>
        <w:tc>
          <w:tcPr>
            <w:tcW w:type="dxa" w:w="3389"/>
            <w:vAlign w:val="center"/>
          </w:tcPr>
          <w:p>
            <w:r/>
            <w:r>
              <w:rPr>
                <w:rFonts w:ascii="Arial" w:hAnsi="Arial" w:eastAsia="Arial"/>
                <w:b w:val="0"/>
                <w:sz w:val="18"/>
              </w:rPr>
              <w:t>Başvuru/CV eksikliği</w:t>
            </w:r>
          </w:p>
        </w:tc>
        <w:tc>
          <w:tcPr>
            <w:tcW w:type="dxa" w:w="3389"/>
            <w:vAlign w:val="center"/>
          </w:tcPr>
          <w:p>
            <w:r/>
            <w:r>
              <w:rPr>
                <w:rFonts w:ascii="Arial" w:hAnsi="Arial" w:eastAsia="Arial"/>
                <w:b w:val="0"/>
                <w:sz w:val="18"/>
              </w:rPr>
              <w:t>4</w:t>
            </w:r>
          </w:p>
        </w:tc>
        <w:tc>
          <w:tcPr>
            <w:tcW w:type="dxa" w:w="3389"/>
            <w:vAlign w:val="center"/>
          </w:tcPr>
          <w:p>
            <w:r/>
            <w:r>
              <w:rPr>
                <w:rFonts w:ascii="Arial" w:hAnsi="Arial" w:eastAsia="Arial"/>
                <w:b w:val="0"/>
                <w:sz w:val="18"/>
              </w:rPr>
              <w:t>30.8</w:t>
            </w:r>
          </w:p>
        </w:tc>
      </w:tr>
      <w:tr>
        <w:tc>
          <w:tcPr>
            <w:tcW w:type="dxa" w:w="3389"/>
            <w:vAlign w:val="center"/>
          </w:tcPr>
          <w:p>
            <w:r/>
            <w:r>
              <w:rPr>
                <w:rFonts w:ascii="Arial" w:hAnsi="Arial" w:eastAsia="Arial"/>
                <w:b w:val="0"/>
                <w:sz w:val="18"/>
              </w:rPr>
              <w:t>Mülakat deneyimsizliği</w:t>
            </w:r>
          </w:p>
        </w:tc>
        <w:tc>
          <w:tcPr>
            <w:tcW w:type="dxa" w:w="3389"/>
            <w:vAlign w:val="center"/>
          </w:tcPr>
          <w:p>
            <w:r/>
            <w:r>
              <w:rPr>
                <w:rFonts w:ascii="Arial" w:hAnsi="Arial" w:eastAsia="Arial"/>
                <w:b w:val="0"/>
                <w:sz w:val="18"/>
              </w:rPr>
              <w:t>4</w:t>
            </w:r>
          </w:p>
        </w:tc>
        <w:tc>
          <w:tcPr>
            <w:tcW w:type="dxa" w:w="3389"/>
            <w:vAlign w:val="center"/>
          </w:tcPr>
          <w:p>
            <w:r/>
            <w:r>
              <w:rPr>
                <w:rFonts w:ascii="Arial" w:hAnsi="Arial" w:eastAsia="Arial"/>
                <w:b w:val="0"/>
                <w:sz w:val="18"/>
              </w:rPr>
              <w:t>30.8</w:t>
            </w:r>
          </w:p>
        </w:tc>
      </w:tr>
      <w:tr>
        <w:tc>
          <w:tcPr>
            <w:tcW w:type="dxa" w:w="3389"/>
            <w:vAlign w:val="center"/>
          </w:tcPr>
          <w:p>
            <w:r/>
            <w:r>
              <w:rPr>
                <w:rFonts w:ascii="Arial" w:hAnsi="Arial" w:eastAsia="Arial"/>
                <w:b w:val="0"/>
                <w:sz w:val="18"/>
              </w:rPr>
              <w:t>Ulaşım/konum</w:t>
            </w:r>
          </w:p>
        </w:tc>
        <w:tc>
          <w:tcPr>
            <w:tcW w:type="dxa" w:w="3389"/>
            <w:vAlign w:val="center"/>
          </w:tcPr>
          <w:p>
            <w:r/>
            <w:r>
              <w:rPr>
                <w:rFonts w:ascii="Arial" w:hAnsi="Arial" w:eastAsia="Arial"/>
                <w:b w:val="0"/>
                <w:sz w:val="18"/>
              </w:rPr>
              <w:t>4</w:t>
            </w:r>
          </w:p>
        </w:tc>
        <w:tc>
          <w:tcPr>
            <w:tcW w:type="dxa" w:w="3389"/>
            <w:vAlign w:val="center"/>
          </w:tcPr>
          <w:p>
            <w:r/>
            <w:r>
              <w:rPr>
                <w:rFonts w:ascii="Arial" w:hAnsi="Arial" w:eastAsia="Arial"/>
                <w:b w:val="0"/>
                <w:sz w:val="18"/>
              </w:rPr>
              <w:t>30.8</w:t>
            </w:r>
          </w:p>
        </w:tc>
      </w:tr>
      <w:tr>
        <w:tc>
          <w:tcPr>
            <w:tcW w:type="dxa" w:w="3389"/>
            <w:vAlign w:val="center"/>
          </w:tcPr>
          <w:p>
            <w:r/>
            <w:r>
              <w:rPr>
                <w:rFonts w:ascii="Arial" w:hAnsi="Arial" w:eastAsia="Arial"/>
                <w:b w:val="0"/>
                <w:sz w:val="18"/>
              </w:rPr>
              <w:t>Şuan böyle bir problemle karşılaşmadım.</w:t>
            </w:r>
          </w:p>
        </w:tc>
        <w:tc>
          <w:tcPr>
            <w:tcW w:type="dxa" w:w="3389"/>
            <w:vAlign w:val="center"/>
          </w:tcPr>
          <w:p>
            <w:r/>
            <w:r>
              <w:rPr>
                <w:rFonts w:ascii="Arial" w:hAnsi="Arial" w:eastAsia="Arial"/>
                <w:b w:val="0"/>
                <w:sz w:val="18"/>
              </w:rPr>
              <w:t>1</w:t>
            </w:r>
          </w:p>
        </w:tc>
        <w:tc>
          <w:tcPr>
            <w:tcW w:type="dxa" w:w="3389"/>
            <w:vAlign w:val="center"/>
          </w:tcPr>
          <w:p>
            <w:r/>
            <w:r>
              <w:rPr>
                <w:rFonts w:ascii="Arial" w:hAnsi="Arial" w:eastAsia="Arial"/>
                <w:b w:val="0"/>
                <w:sz w:val="18"/>
              </w:rPr>
              <w:t>7.7</w:t>
            </w:r>
          </w:p>
        </w:tc>
      </w:tr>
    </w:tbl>
    <w:p>
      <w:pPr>
        <w:spacing w:after="0"/>
      </w:pPr>
    </w:p>
    <w:p>
      <w:pPr>
        <w:jc w:val="center"/>
      </w:pPr>
      <w:r>
        <w:drawing>
          <wp:inline xmlns:a="http://schemas.openxmlformats.org/drawingml/2006/main" xmlns:pic="http://schemas.openxmlformats.org/drawingml/2006/picture">
            <wp:extent cx="6172200" cy="3470818"/>
            <wp:docPr id="6" name="Picture 6"/>
            <wp:cNvGraphicFramePr>
              <a:graphicFrameLocks noChangeAspect="1"/>
            </wp:cNvGraphicFramePr>
            <a:graphic>
              <a:graphicData uri="http://schemas.openxmlformats.org/drawingml/2006/picture">
                <pic:pic>
                  <pic:nvPicPr>
                    <pic:cNvPr id="0" name="internship.png"/>
                    <pic:cNvPicPr/>
                  </pic:nvPicPr>
                  <pic:blipFill>
                    <a:blip r:embed="rId14"/>
                    <a:stretch>
                      <a:fillRect/>
                    </a:stretch>
                  </pic:blipFill>
                  <pic:spPr>
                    <a:xfrm>
                      <a:off x="0" y="0"/>
                      <a:ext cx="6172200" cy="3470818"/>
                    </a:xfrm>
                    <a:prstGeom prst="rect"/>
                  </pic:spPr>
                </pic:pic>
              </a:graphicData>
            </a:graphic>
          </wp:inline>
        </w:drawing>
      </w:r>
    </w:p>
    <w:p>
      <w:pPr>
        <w:jc w:val="center"/>
      </w:pPr>
      <w:r>
        <w:rPr>
          <w:i/>
          <w:sz w:val="18"/>
        </w:rPr>
        <w:t>Şekil 6. Staj bulma sürecindeki zorluklar</w:t>
      </w:r>
    </w:p>
    <w:p>
      <w:pPr>
        <w:pStyle w:val="Heading2"/>
      </w:pPr>
      <w:r>
        <w:t>1.7. Talep Edilen Eğitim ve Seminerler</w:t>
      </w:r>
    </w:p>
    <w:tbl>
      <w:tblPr>
        <w:tblStyle w:val="TableGrid"/>
        <w:tblW w:type="auto" w:w="0"/>
        <w:jc w:val="center"/>
        <w:tblLook w:firstColumn="1" w:firstRow="1" w:lastColumn="0" w:lastRow="0" w:noHBand="0" w:noVBand="1" w:val="04A0"/>
      </w:tblPr>
      <w:tblGrid>
        <w:gridCol w:w="8064"/>
        <w:gridCol w:w="936"/>
        <w:gridCol w:w="1008"/>
      </w:tblGrid>
      <w:tr>
        <w:tc>
          <w:tcPr>
            <w:tcW w:type="dxa" w:w="3389"/>
            <w:vAlign w:val="center"/>
            <w:shd w:fill="2F5597"/>
          </w:tcPr>
          <w:p>
            <w:r/>
            <w:r>
              <w:rPr>
                <w:rFonts w:ascii="Arial" w:hAnsi="Arial" w:eastAsia="Arial"/>
                <w:b/>
                <w:color w:val="FFFFFF"/>
                <w:sz w:val="18"/>
              </w:rPr>
              <w:t>Seçenek</w:t>
            </w:r>
          </w:p>
        </w:tc>
        <w:tc>
          <w:tcPr>
            <w:tcW w:type="dxa" w:w="3389"/>
            <w:vAlign w:val="center"/>
            <w:shd w:fill="2F5597"/>
          </w:tcPr>
          <w:p>
            <w:r/>
            <w:r>
              <w:rPr>
                <w:rFonts w:ascii="Arial" w:hAnsi="Arial" w:eastAsia="Arial"/>
                <w:b/>
                <w:color w:val="FFFFFF"/>
                <w:sz w:val="18"/>
              </w:rPr>
              <w:t>f</w:t>
            </w:r>
          </w:p>
        </w:tc>
        <w:tc>
          <w:tcPr>
            <w:tcW w:type="dxa" w:w="3389"/>
            <w:vAlign w:val="center"/>
            <w:shd w:fill="2F5597"/>
          </w:tcPr>
          <w:p>
            <w:r/>
            <w:r>
              <w:rPr>
                <w:rFonts w:ascii="Arial" w:hAnsi="Arial" w:eastAsia="Arial"/>
                <w:b/>
                <w:color w:val="FFFFFF"/>
                <w:sz w:val="18"/>
              </w:rPr>
              <w:t>%</w:t>
            </w:r>
          </w:p>
        </w:tc>
      </w:tr>
      <w:tr>
        <w:tc>
          <w:tcPr>
            <w:tcW w:type="dxa" w:w="3389"/>
            <w:vAlign w:val="center"/>
          </w:tcPr>
          <w:p>
            <w:r/>
            <w:r>
              <w:rPr>
                <w:rFonts w:ascii="Arial" w:hAnsi="Arial" w:eastAsia="Arial"/>
                <w:b w:val="0"/>
                <w:sz w:val="18"/>
              </w:rPr>
              <w:t>Kariyer planlama (hedef sektör/pozisyon)</w:t>
            </w:r>
          </w:p>
        </w:tc>
        <w:tc>
          <w:tcPr>
            <w:tcW w:type="dxa" w:w="3389"/>
            <w:vAlign w:val="center"/>
          </w:tcPr>
          <w:p>
            <w:r/>
            <w:r>
              <w:rPr>
                <w:rFonts w:ascii="Arial" w:hAnsi="Arial" w:eastAsia="Arial"/>
                <w:b w:val="0"/>
                <w:sz w:val="18"/>
              </w:rPr>
              <w:t>10</w:t>
            </w:r>
          </w:p>
        </w:tc>
        <w:tc>
          <w:tcPr>
            <w:tcW w:type="dxa" w:w="3389"/>
            <w:vAlign w:val="center"/>
          </w:tcPr>
          <w:p>
            <w:r/>
            <w:r>
              <w:rPr>
                <w:rFonts w:ascii="Arial" w:hAnsi="Arial" w:eastAsia="Arial"/>
                <w:b w:val="0"/>
                <w:sz w:val="18"/>
              </w:rPr>
              <w:t>76.9</w:t>
            </w:r>
          </w:p>
        </w:tc>
      </w:tr>
      <w:tr>
        <w:tc>
          <w:tcPr>
            <w:tcW w:type="dxa" w:w="3389"/>
            <w:vAlign w:val="center"/>
          </w:tcPr>
          <w:p>
            <w:r/>
            <w:r>
              <w:rPr>
                <w:rFonts w:ascii="Arial" w:hAnsi="Arial" w:eastAsia="Arial"/>
                <w:b w:val="0"/>
                <w:sz w:val="18"/>
              </w:rPr>
              <w:t>İş arama stratejileri (ilan okuma</w:t>
            </w:r>
          </w:p>
        </w:tc>
        <w:tc>
          <w:tcPr>
            <w:tcW w:type="dxa" w:w="3389"/>
            <w:vAlign w:val="center"/>
          </w:tcPr>
          <w:p>
            <w:r/>
            <w:r>
              <w:rPr>
                <w:rFonts w:ascii="Arial" w:hAnsi="Arial" w:eastAsia="Arial"/>
                <w:b w:val="0"/>
                <w:sz w:val="18"/>
              </w:rPr>
              <w:t>8</w:t>
            </w:r>
          </w:p>
        </w:tc>
        <w:tc>
          <w:tcPr>
            <w:tcW w:type="dxa" w:w="3389"/>
            <w:vAlign w:val="center"/>
          </w:tcPr>
          <w:p>
            <w:r/>
            <w:r>
              <w:rPr>
                <w:rFonts w:ascii="Arial" w:hAnsi="Arial" w:eastAsia="Arial"/>
                <w:b w:val="0"/>
                <w:sz w:val="18"/>
              </w:rPr>
              <w:t>61.5</w:t>
            </w:r>
          </w:p>
        </w:tc>
      </w:tr>
      <w:tr>
        <w:tc>
          <w:tcPr>
            <w:tcW w:type="dxa" w:w="3389"/>
            <w:vAlign w:val="center"/>
          </w:tcPr>
          <w:p>
            <w:r/>
            <w:r>
              <w:rPr>
                <w:rFonts w:ascii="Arial" w:hAnsi="Arial" w:eastAsia="Arial"/>
                <w:b w:val="0"/>
                <w:sz w:val="18"/>
              </w:rPr>
              <w:t>başvuru</w:t>
            </w:r>
          </w:p>
        </w:tc>
        <w:tc>
          <w:tcPr>
            <w:tcW w:type="dxa" w:w="3389"/>
            <w:vAlign w:val="center"/>
          </w:tcPr>
          <w:p>
            <w:r/>
            <w:r>
              <w:rPr>
                <w:rFonts w:ascii="Arial" w:hAnsi="Arial" w:eastAsia="Arial"/>
                <w:b w:val="0"/>
                <w:sz w:val="18"/>
              </w:rPr>
              <w:t>8</w:t>
            </w:r>
          </w:p>
        </w:tc>
        <w:tc>
          <w:tcPr>
            <w:tcW w:type="dxa" w:w="3389"/>
            <w:vAlign w:val="center"/>
          </w:tcPr>
          <w:p>
            <w:r/>
            <w:r>
              <w:rPr>
                <w:rFonts w:ascii="Arial" w:hAnsi="Arial" w:eastAsia="Arial"/>
                <w:b w:val="0"/>
                <w:sz w:val="18"/>
              </w:rPr>
              <w:t>61.5</w:t>
            </w:r>
          </w:p>
        </w:tc>
      </w:tr>
      <w:tr>
        <w:tc>
          <w:tcPr>
            <w:tcW w:type="dxa" w:w="3389"/>
            <w:vAlign w:val="center"/>
          </w:tcPr>
          <w:p>
            <w:r/>
            <w:r>
              <w:rPr>
                <w:rFonts w:ascii="Arial" w:hAnsi="Arial" w:eastAsia="Arial"/>
                <w:b w:val="0"/>
                <w:sz w:val="18"/>
              </w:rPr>
              <w:t>takip)</w:t>
            </w:r>
          </w:p>
        </w:tc>
        <w:tc>
          <w:tcPr>
            <w:tcW w:type="dxa" w:w="3389"/>
            <w:vAlign w:val="center"/>
          </w:tcPr>
          <w:p>
            <w:r/>
            <w:r>
              <w:rPr>
                <w:rFonts w:ascii="Arial" w:hAnsi="Arial" w:eastAsia="Arial"/>
                <w:b w:val="0"/>
                <w:sz w:val="18"/>
              </w:rPr>
              <w:t>8</w:t>
            </w:r>
          </w:p>
        </w:tc>
        <w:tc>
          <w:tcPr>
            <w:tcW w:type="dxa" w:w="3389"/>
            <w:vAlign w:val="center"/>
          </w:tcPr>
          <w:p>
            <w:r/>
            <w:r>
              <w:rPr>
                <w:rFonts w:ascii="Arial" w:hAnsi="Arial" w:eastAsia="Arial"/>
                <w:b w:val="0"/>
                <w:sz w:val="18"/>
              </w:rPr>
              <w:t>61.5</w:t>
            </w:r>
          </w:p>
        </w:tc>
      </w:tr>
      <w:tr>
        <w:tc>
          <w:tcPr>
            <w:tcW w:type="dxa" w:w="3389"/>
            <w:vAlign w:val="center"/>
          </w:tcPr>
          <w:p>
            <w:r/>
            <w:r>
              <w:rPr>
                <w:rFonts w:ascii="Arial" w:hAnsi="Arial" w:eastAsia="Arial"/>
                <w:b w:val="0"/>
                <w:sz w:val="18"/>
              </w:rPr>
              <w:t>Girişimcilik / iş modeli geliştirme</w:t>
            </w:r>
          </w:p>
        </w:tc>
        <w:tc>
          <w:tcPr>
            <w:tcW w:type="dxa" w:w="3389"/>
            <w:vAlign w:val="center"/>
          </w:tcPr>
          <w:p>
            <w:r/>
            <w:r>
              <w:rPr>
                <w:rFonts w:ascii="Arial" w:hAnsi="Arial" w:eastAsia="Arial"/>
                <w:b w:val="0"/>
                <w:sz w:val="18"/>
              </w:rPr>
              <w:t>6</w:t>
            </w:r>
          </w:p>
        </w:tc>
        <w:tc>
          <w:tcPr>
            <w:tcW w:type="dxa" w:w="3389"/>
            <w:vAlign w:val="center"/>
          </w:tcPr>
          <w:p>
            <w:r/>
            <w:r>
              <w:rPr>
                <w:rFonts w:ascii="Arial" w:hAnsi="Arial" w:eastAsia="Arial"/>
                <w:b w:val="0"/>
                <w:sz w:val="18"/>
              </w:rPr>
              <w:t>46.2</w:t>
            </w:r>
          </w:p>
        </w:tc>
      </w:tr>
      <w:tr>
        <w:tc>
          <w:tcPr>
            <w:tcW w:type="dxa" w:w="3389"/>
            <w:vAlign w:val="center"/>
          </w:tcPr>
          <w:p>
            <w:r/>
            <w:r>
              <w:rPr>
                <w:rFonts w:ascii="Arial" w:hAnsi="Arial" w:eastAsia="Arial"/>
                <w:b w:val="0"/>
                <w:sz w:val="18"/>
              </w:rPr>
              <w:t>Etkili iletişim ve sunum becerileri</w:t>
            </w:r>
          </w:p>
        </w:tc>
        <w:tc>
          <w:tcPr>
            <w:tcW w:type="dxa" w:w="3389"/>
            <w:vAlign w:val="center"/>
          </w:tcPr>
          <w:p>
            <w:r/>
            <w:r>
              <w:rPr>
                <w:rFonts w:ascii="Arial" w:hAnsi="Arial" w:eastAsia="Arial"/>
                <w:b w:val="0"/>
                <w:sz w:val="18"/>
              </w:rPr>
              <w:t>6</w:t>
            </w:r>
          </w:p>
        </w:tc>
        <w:tc>
          <w:tcPr>
            <w:tcW w:type="dxa" w:w="3389"/>
            <w:vAlign w:val="center"/>
          </w:tcPr>
          <w:p>
            <w:r/>
            <w:r>
              <w:rPr>
                <w:rFonts w:ascii="Arial" w:hAnsi="Arial" w:eastAsia="Arial"/>
                <w:b w:val="0"/>
                <w:sz w:val="18"/>
              </w:rPr>
              <w:t>46.2</w:t>
            </w:r>
          </w:p>
        </w:tc>
      </w:tr>
      <w:tr>
        <w:tc>
          <w:tcPr>
            <w:tcW w:type="dxa" w:w="3389"/>
            <w:vAlign w:val="center"/>
          </w:tcPr>
          <w:p>
            <w:r/>
            <w:r>
              <w:rPr>
                <w:rFonts w:ascii="Arial" w:hAnsi="Arial" w:eastAsia="Arial"/>
                <w:b w:val="0"/>
                <w:sz w:val="18"/>
              </w:rPr>
              <w:t>Zaman yönetimi / verimlilik</w:t>
            </w:r>
          </w:p>
        </w:tc>
        <w:tc>
          <w:tcPr>
            <w:tcW w:type="dxa" w:w="3389"/>
            <w:vAlign w:val="center"/>
          </w:tcPr>
          <w:p>
            <w:r/>
            <w:r>
              <w:rPr>
                <w:rFonts w:ascii="Arial" w:hAnsi="Arial" w:eastAsia="Arial"/>
                <w:b w:val="0"/>
                <w:sz w:val="18"/>
              </w:rPr>
              <w:t>5</w:t>
            </w:r>
          </w:p>
        </w:tc>
        <w:tc>
          <w:tcPr>
            <w:tcW w:type="dxa" w:w="3389"/>
            <w:vAlign w:val="center"/>
          </w:tcPr>
          <w:p>
            <w:r/>
            <w:r>
              <w:rPr>
                <w:rFonts w:ascii="Arial" w:hAnsi="Arial" w:eastAsia="Arial"/>
                <w:b w:val="0"/>
                <w:sz w:val="18"/>
              </w:rPr>
              <w:t>38.5</w:t>
            </w:r>
          </w:p>
        </w:tc>
      </w:tr>
      <w:tr>
        <w:tc>
          <w:tcPr>
            <w:tcW w:type="dxa" w:w="3389"/>
            <w:vAlign w:val="center"/>
          </w:tcPr>
          <w:p>
            <w:r/>
            <w:r>
              <w:rPr>
                <w:rFonts w:ascii="Arial" w:hAnsi="Arial" w:eastAsia="Arial"/>
                <w:b w:val="0"/>
                <w:sz w:val="18"/>
              </w:rPr>
              <w:t>LinkedIn profil &amp; kişisel marka</w:t>
            </w:r>
          </w:p>
        </w:tc>
        <w:tc>
          <w:tcPr>
            <w:tcW w:type="dxa" w:w="3389"/>
            <w:vAlign w:val="center"/>
          </w:tcPr>
          <w:p>
            <w:r/>
            <w:r>
              <w:rPr>
                <w:rFonts w:ascii="Arial" w:hAnsi="Arial" w:eastAsia="Arial"/>
                <w:b w:val="0"/>
                <w:sz w:val="18"/>
              </w:rPr>
              <w:t>5</w:t>
            </w:r>
          </w:p>
        </w:tc>
        <w:tc>
          <w:tcPr>
            <w:tcW w:type="dxa" w:w="3389"/>
            <w:vAlign w:val="center"/>
          </w:tcPr>
          <w:p>
            <w:r/>
            <w:r>
              <w:rPr>
                <w:rFonts w:ascii="Arial" w:hAnsi="Arial" w:eastAsia="Arial"/>
                <w:b w:val="0"/>
                <w:sz w:val="18"/>
              </w:rPr>
              <w:t>38.5</w:t>
            </w:r>
          </w:p>
        </w:tc>
      </w:tr>
      <w:tr>
        <w:tc>
          <w:tcPr>
            <w:tcW w:type="dxa" w:w="3389"/>
            <w:vAlign w:val="center"/>
          </w:tcPr>
          <w:p>
            <w:r/>
            <w:r>
              <w:rPr>
                <w:rFonts w:ascii="Arial" w:hAnsi="Arial" w:eastAsia="Arial"/>
                <w:b w:val="0"/>
                <w:sz w:val="18"/>
              </w:rPr>
              <w:t>Mülakat teknikleri / mülakat simülasyonu</w:t>
            </w:r>
          </w:p>
        </w:tc>
        <w:tc>
          <w:tcPr>
            <w:tcW w:type="dxa" w:w="3389"/>
            <w:vAlign w:val="center"/>
          </w:tcPr>
          <w:p>
            <w:r/>
            <w:r>
              <w:rPr>
                <w:rFonts w:ascii="Arial" w:hAnsi="Arial" w:eastAsia="Arial"/>
                <w:b w:val="0"/>
                <w:sz w:val="18"/>
              </w:rPr>
              <w:t>4</w:t>
            </w:r>
          </w:p>
        </w:tc>
        <w:tc>
          <w:tcPr>
            <w:tcW w:type="dxa" w:w="3389"/>
            <w:vAlign w:val="center"/>
          </w:tcPr>
          <w:p>
            <w:r/>
            <w:r>
              <w:rPr>
                <w:rFonts w:ascii="Arial" w:hAnsi="Arial" w:eastAsia="Arial"/>
                <w:b w:val="0"/>
                <w:sz w:val="18"/>
              </w:rPr>
              <w:t>30.8</w:t>
            </w:r>
          </w:p>
        </w:tc>
      </w:tr>
      <w:tr>
        <w:tc>
          <w:tcPr>
            <w:tcW w:type="dxa" w:w="3389"/>
            <w:vAlign w:val="center"/>
          </w:tcPr>
          <w:p>
            <w:r/>
            <w:r>
              <w:rPr>
                <w:rFonts w:ascii="Arial" w:hAnsi="Arial" w:eastAsia="Arial"/>
                <w:b w:val="0"/>
                <w:sz w:val="18"/>
              </w:rPr>
              <w:t>Veri okuryazarlığı (temel)</w:t>
            </w:r>
          </w:p>
        </w:tc>
        <w:tc>
          <w:tcPr>
            <w:tcW w:type="dxa" w:w="3389"/>
            <w:vAlign w:val="center"/>
          </w:tcPr>
          <w:p>
            <w:r/>
            <w:r>
              <w:rPr>
                <w:rFonts w:ascii="Arial" w:hAnsi="Arial" w:eastAsia="Arial"/>
                <w:b w:val="0"/>
                <w:sz w:val="18"/>
              </w:rPr>
              <w:t>4</w:t>
            </w:r>
          </w:p>
        </w:tc>
        <w:tc>
          <w:tcPr>
            <w:tcW w:type="dxa" w:w="3389"/>
            <w:vAlign w:val="center"/>
          </w:tcPr>
          <w:p>
            <w:r/>
            <w:r>
              <w:rPr>
                <w:rFonts w:ascii="Arial" w:hAnsi="Arial" w:eastAsia="Arial"/>
                <w:b w:val="0"/>
                <w:sz w:val="18"/>
              </w:rPr>
              <w:t>30.8</w:t>
            </w:r>
          </w:p>
        </w:tc>
      </w:tr>
    </w:tbl>
    <w:p>
      <w:pPr>
        <w:spacing w:after="0"/>
      </w:pPr>
    </w:p>
    <w:p>
      <w:pPr>
        <w:jc w:val="center"/>
      </w:pPr>
      <w:r>
        <w:drawing>
          <wp:inline xmlns:a="http://schemas.openxmlformats.org/drawingml/2006/main" xmlns:pic="http://schemas.openxmlformats.org/drawingml/2006/picture">
            <wp:extent cx="6172200" cy="4125959"/>
            <wp:docPr id="7" name="Picture 7"/>
            <wp:cNvGraphicFramePr>
              <a:graphicFrameLocks noChangeAspect="1"/>
            </wp:cNvGraphicFramePr>
            <a:graphic>
              <a:graphicData uri="http://schemas.openxmlformats.org/drawingml/2006/picture">
                <pic:pic>
                  <pic:nvPicPr>
                    <pic:cNvPr id="0" name="seminar.png"/>
                    <pic:cNvPicPr/>
                  </pic:nvPicPr>
                  <pic:blipFill>
                    <a:blip r:embed="rId15"/>
                    <a:stretch>
                      <a:fillRect/>
                    </a:stretch>
                  </pic:blipFill>
                  <pic:spPr>
                    <a:xfrm>
                      <a:off x="0" y="0"/>
                      <a:ext cx="6172200" cy="4125959"/>
                    </a:xfrm>
                    <a:prstGeom prst="rect"/>
                  </pic:spPr>
                </pic:pic>
              </a:graphicData>
            </a:graphic>
          </wp:inline>
        </w:drawing>
      </w:r>
    </w:p>
    <w:p>
      <w:pPr>
        <w:jc w:val="center"/>
      </w:pPr>
      <w:r>
        <w:rPr>
          <w:i/>
          <w:sz w:val="18"/>
        </w:rPr>
        <w:t>Şekil 7. Talep edilen eğitim ve seminerler</w:t>
      </w:r>
    </w:p>
    <w:p>
      <w:pPr>
        <w:pStyle w:val="Heading2"/>
      </w:pPr>
      <w:r>
        <w:t>1.8. Talep Edilen Yazılım, Program ve Sertifikalar</w:t>
      </w:r>
    </w:p>
    <w:tbl>
      <w:tblPr>
        <w:tblStyle w:val="TableGrid"/>
        <w:tblW w:type="auto" w:w="0"/>
        <w:jc w:val="center"/>
        <w:tblLook w:firstColumn="1" w:firstRow="1" w:lastColumn="0" w:lastRow="0" w:noHBand="0" w:noVBand="1" w:val="04A0"/>
      </w:tblPr>
      <w:tblGrid>
        <w:gridCol w:w="8064"/>
        <w:gridCol w:w="936"/>
        <w:gridCol w:w="1008"/>
      </w:tblGrid>
      <w:tr>
        <w:tc>
          <w:tcPr>
            <w:tcW w:type="dxa" w:w="3389"/>
            <w:vAlign w:val="center"/>
            <w:shd w:fill="2F5597"/>
          </w:tcPr>
          <w:p>
            <w:r/>
            <w:r>
              <w:rPr>
                <w:rFonts w:ascii="Arial" w:hAnsi="Arial" w:eastAsia="Arial"/>
                <w:b/>
                <w:color w:val="FFFFFF"/>
                <w:sz w:val="18"/>
              </w:rPr>
              <w:t>Seçenek</w:t>
            </w:r>
          </w:p>
        </w:tc>
        <w:tc>
          <w:tcPr>
            <w:tcW w:type="dxa" w:w="3389"/>
            <w:vAlign w:val="center"/>
            <w:shd w:fill="2F5597"/>
          </w:tcPr>
          <w:p>
            <w:r/>
            <w:r>
              <w:rPr>
                <w:rFonts w:ascii="Arial" w:hAnsi="Arial" w:eastAsia="Arial"/>
                <w:b/>
                <w:color w:val="FFFFFF"/>
                <w:sz w:val="18"/>
              </w:rPr>
              <w:t>f</w:t>
            </w:r>
          </w:p>
        </w:tc>
        <w:tc>
          <w:tcPr>
            <w:tcW w:type="dxa" w:w="3389"/>
            <w:vAlign w:val="center"/>
            <w:shd w:fill="2F5597"/>
          </w:tcPr>
          <w:p>
            <w:r/>
            <w:r>
              <w:rPr>
                <w:rFonts w:ascii="Arial" w:hAnsi="Arial" w:eastAsia="Arial"/>
                <w:b/>
                <w:color w:val="FFFFFF"/>
                <w:sz w:val="18"/>
              </w:rPr>
              <w:t>%</w:t>
            </w:r>
          </w:p>
        </w:tc>
      </w:tr>
      <w:tr>
        <w:tc>
          <w:tcPr>
            <w:tcW w:type="dxa" w:w="3389"/>
            <w:vAlign w:val="center"/>
          </w:tcPr>
          <w:p>
            <w:r/>
            <w:r>
              <w:rPr>
                <w:rFonts w:ascii="Arial" w:hAnsi="Arial" w:eastAsia="Arial"/>
                <w:b w:val="0"/>
                <w:sz w:val="18"/>
              </w:rPr>
              <w:t>Opera PMS: Otel yönetim sistemi.</w:t>
            </w:r>
          </w:p>
        </w:tc>
        <w:tc>
          <w:tcPr>
            <w:tcW w:type="dxa" w:w="3389"/>
            <w:vAlign w:val="center"/>
          </w:tcPr>
          <w:p>
            <w:r/>
            <w:r>
              <w:rPr>
                <w:rFonts w:ascii="Arial" w:hAnsi="Arial" w:eastAsia="Arial"/>
                <w:b w:val="0"/>
                <w:sz w:val="18"/>
              </w:rPr>
              <w:t>8</w:t>
            </w:r>
          </w:p>
        </w:tc>
        <w:tc>
          <w:tcPr>
            <w:tcW w:type="dxa" w:w="3389"/>
            <w:vAlign w:val="center"/>
          </w:tcPr>
          <w:p>
            <w:r/>
            <w:r>
              <w:rPr>
                <w:rFonts w:ascii="Arial" w:hAnsi="Arial" w:eastAsia="Arial"/>
                <w:b w:val="0"/>
                <w:sz w:val="18"/>
              </w:rPr>
              <w:t>61.5</w:t>
            </w:r>
          </w:p>
        </w:tc>
      </w:tr>
      <w:tr>
        <w:tc>
          <w:tcPr>
            <w:tcW w:type="dxa" w:w="3389"/>
            <w:vAlign w:val="center"/>
          </w:tcPr>
          <w:p>
            <w:r/>
            <w:r>
              <w:rPr>
                <w:rFonts w:ascii="Arial" w:hAnsi="Arial" w:eastAsia="Arial"/>
                <w:b w:val="0"/>
                <w:sz w:val="18"/>
              </w:rPr>
              <w:t>MS Office</w:t>
            </w:r>
          </w:p>
        </w:tc>
        <w:tc>
          <w:tcPr>
            <w:tcW w:type="dxa" w:w="3389"/>
            <w:vAlign w:val="center"/>
          </w:tcPr>
          <w:p>
            <w:r/>
            <w:r>
              <w:rPr>
                <w:rFonts w:ascii="Arial" w:hAnsi="Arial" w:eastAsia="Arial"/>
                <w:b w:val="0"/>
                <w:sz w:val="18"/>
              </w:rPr>
              <w:t>6</w:t>
            </w:r>
          </w:p>
        </w:tc>
        <w:tc>
          <w:tcPr>
            <w:tcW w:type="dxa" w:w="3389"/>
            <w:vAlign w:val="center"/>
          </w:tcPr>
          <w:p>
            <w:r/>
            <w:r>
              <w:rPr>
                <w:rFonts w:ascii="Arial" w:hAnsi="Arial" w:eastAsia="Arial"/>
                <w:b w:val="0"/>
                <w:sz w:val="18"/>
              </w:rPr>
              <w:t>46.2</w:t>
            </w:r>
          </w:p>
        </w:tc>
      </w:tr>
      <w:tr>
        <w:tc>
          <w:tcPr>
            <w:tcW w:type="dxa" w:w="3389"/>
            <w:vAlign w:val="center"/>
          </w:tcPr>
          <w:p>
            <w:r/>
            <w:r>
              <w:rPr>
                <w:rFonts w:ascii="Arial" w:hAnsi="Arial" w:eastAsia="Arial"/>
                <w:b w:val="0"/>
                <w:sz w:val="18"/>
              </w:rPr>
              <w:t>Google Classroom: Sınıf/ödev yönetimi aracı.</w:t>
            </w:r>
          </w:p>
        </w:tc>
        <w:tc>
          <w:tcPr>
            <w:tcW w:type="dxa" w:w="3389"/>
            <w:vAlign w:val="center"/>
          </w:tcPr>
          <w:p>
            <w:r/>
            <w:r>
              <w:rPr>
                <w:rFonts w:ascii="Arial" w:hAnsi="Arial" w:eastAsia="Arial"/>
                <w:b w:val="0"/>
                <w:sz w:val="18"/>
              </w:rPr>
              <w:t>5</w:t>
            </w:r>
          </w:p>
        </w:tc>
        <w:tc>
          <w:tcPr>
            <w:tcW w:type="dxa" w:w="3389"/>
            <w:vAlign w:val="center"/>
          </w:tcPr>
          <w:p>
            <w:r/>
            <w:r>
              <w:rPr>
                <w:rFonts w:ascii="Arial" w:hAnsi="Arial" w:eastAsia="Arial"/>
                <w:b w:val="0"/>
                <w:sz w:val="18"/>
              </w:rPr>
              <w:t>38.5</w:t>
            </w:r>
          </w:p>
        </w:tc>
      </w:tr>
      <w:tr>
        <w:tc>
          <w:tcPr>
            <w:tcW w:type="dxa" w:w="3389"/>
            <w:vAlign w:val="center"/>
          </w:tcPr>
          <w:p>
            <w:r/>
            <w:r>
              <w:rPr>
                <w:rFonts w:ascii="Arial" w:hAnsi="Arial" w:eastAsia="Arial"/>
                <w:b w:val="0"/>
                <w:sz w:val="18"/>
              </w:rPr>
              <w:t>Canva: Hızlı tasarım aracı.</w:t>
            </w:r>
          </w:p>
        </w:tc>
        <w:tc>
          <w:tcPr>
            <w:tcW w:type="dxa" w:w="3389"/>
            <w:vAlign w:val="center"/>
          </w:tcPr>
          <w:p>
            <w:r/>
            <w:r>
              <w:rPr>
                <w:rFonts w:ascii="Arial" w:hAnsi="Arial" w:eastAsia="Arial"/>
                <w:b w:val="0"/>
                <w:sz w:val="18"/>
              </w:rPr>
              <w:t>5</w:t>
            </w:r>
          </w:p>
        </w:tc>
        <w:tc>
          <w:tcPr>
            <w:tcW w:type="dxa" w:w="3389"/>
            <w:vAlign w:val="center"/>
          </w:tcPr>
          <w:p>
            <w:r/>
            <w:r>
              <w:rPr>
                <w:rFonts w:ascii="Arial" w:hAnsi="Arial" w:eastAsia="Arial"/>
                <w:b w:val="0"/>
                <w:sz w:val="18"/>
              </w:rPr>
              <w:t>38.5</w:t>
            </w:r>
          </w:p>
        </w:tc>
      </w:tr>
      <w:tr>
        <w:tc>
          <w:tcPr>
            <w:tcW w:type="dxa" w:w="3389"/>
            <w:vAlign w:val="center"/>
          </w:tcPr>
          <w:p>
            <w:r/>
            <w:r>
              <w:rPr>
                <w:rFonts w:ascii="Arial" w:hAnsi="Arial" w:eastAsia="Arial"/>
                <w:b w:val="0"/>
                <w:sz w:val="18"/>
              </w:rPr>
              <w:t>Dijital pazarlama (SEO/Ads/Sosyal medya)</w:t>
            </w:r>
          </w:p>
        </w:tc>
        <w:tc>
          <w:tcPr>
            <w:tcW w:type="dxa" w:w="3389"/>
            <w:vAlign w:val="center"/>
          </w:tcPr>
          <w:p>
            <w:r/>
            <w:r>
              <w:rPr>
                <w:rFonts w:ascii="Arial" w:hAnsi="Arial" w:eastAsia="Arial"/>
                <w:b w:val="0"/>
                <w:sz w:val="18"/>
              </w:rPr>
              <w:t>5</w:t>
            </w:r>
          </w:p>
        </w:tc>
        <w:tc>
          <w:tcPr>
            <w:tcW w:type="dxa" w:w="3389"/>
            <w:vAlign w:val="center"/>
          </w:tcPr>
          <w:p>
            <w:r/>
            <w:r>
              <w:rPr>
                <w:rFonts w:ascii="Arial" w:hAnsi="Arial" w:eastAsia="Arial"/>
                <w:b w:val="0"/>
                <w:sz w:val="18"/>
              </w:rPr>
              <w:t>38.5</w:t>
            </w:r>
          </w:p>
        </w:tc>
      </w:tr>
      <w:tr>
        <w:tc>
          <w:tcPr>
            <w:tcW w:type="dxa" w:w="3389"/>
            <w:vAlign w:val="center"/>
          </w:tcPr>
          <w:p>
            <w:r/>
            <w:r>
              <w:rPr>
                <w:rFonts w:ascii="Arial" w:hAnsi="Arial" w:eastAsia="Arial"/>
                <w:b w:val="0"/>
                <w:sz w:val="18"/>
              </w:rPr>
              <w:t>Channel Manager: Online satış kanalı yönetimi.</w:t>
            </w:r>
          </w:p>
        </w:tc>
        <w:tc>
          <w:tcPr>
            <w:tcW w:type="dxa" w:w="3389"/>
            <w:vAlign w:val="center"/>
          </w:tcPr>
          <w:p>
            <w:r/>
            <w:r>
              <w:rPr>
                <w:rFonts w:ascii="Arial" w:hAnsi="Arial" w:eastAsia="Arial"/>
                <w:b w:val="0"/>
                <w:sz w:val="18"/>
              </w:rPr>
              <w:t>4</w:t>
            </w:r>
          </w:p>
        </w:tc>
        <w:tc>
          <w:tcPr>
            <w:tcW w:type="dxa" w:w="3389"/>
            <w:vAlign w:val="center"/>
          </w:tcPr>
          <w:p>
            <w:r/>
            <w:r>
              <w:rPr>
                <w:rFonts w:ascii="Arial" w:hAnsi="Arial" w:eastAsia="Arial"/>
                <w:b w:val="0"/>
                <w:sz w:val="18"/>
              </w:rPr>
              <w:t>30.8</w:t>
            </w:r>
          </w:p>
        </w:tc>
      </w:tr>
      <w:tr>
        <w:tc>
          <w:tcPr>
            <w:tcW w:type="dxa" w:w="3389"/>
            <w:vAlign w:val="center"/>
          </w:tcPr>
          <w:p>
            <w:r/>
            <w:r>
              <w:rPr>
                <w:rFonts w:ascii="Arial" w:hAnsi="Arial" w:eastAsia="Arial"/>
                <w:b w:val="0"/>
                <w:sz w:val="18"/>
              </w:rPr>
              <w:t>Power BI (veri görselleştirme)</w:t>
            </w:r>
          </w:p>
        </w:tc>
        <w:tc>
          <w:tcPr>
            <w:tcW w:type="dxa" w:w="3389"/>
            <w:vAlign w:val="center"/>
          </w:tcPr>
          <w:p>
            <w:r/>
            <w:r>
              <w:rPr>
                <w:rFonts w:ascii="Arial" w:hAnsi="Arial" w:eastAsia="Arial"/>
                <w:b w:val="0"/>
                <w:sz w:val="18"/>
              </w:rPr>
              <w:t>4</w:t>
            </w:r>
          </w:p>
        </w:tc>
        <w:tc>
          <w:tcPr>
            <w:tcW w:type="dxa" w:w="3389"/>
            <w:vAlign w:val="center"/>
          </w:tcPr>
          <w:p>
            <w:r/>
            <w:r>
              <w:rPr>
                <w:rFonts w:ascii="Arial" w:hAnsi="Arial" w:eastAsia="Arial"/>
                <w:b w:val="0"/>
                <w:sz w:val="18"/>
              </w:rPr>
              <w:t>30.8</w:t>
            </w:r>
          </w:p>
        </w:tc>
      </w:tr>
      <w:tr>
        <w:tc>
          <w:tcPr>
            <w:tcW w:type="dxa" w:w="3389"/>
            <w:vAlign w:val="center"/>
          </w:tcPr>
          <w:p>
            <w:r/>
            <w:r>
              <w:rPr>
                <w:rFonts w:ascii="Arial" w:hAnsi="Arial" w:eastAsia="Arial"/>
                <w:b w:val="0"/>
                <w:sz w:val="18"/>
              </w:rPr>
              <w:t>R Programı (Veri analiz dili)</w:t>
            </w:r>
          </w:p>
        </w:tc>
        <w:tc>
          <w:tcPr>
            <w:tcW w:type="dxa" w:w="3389"/>
            <w:vAlign w:val="center"/>
          </w:tcPr>
          <w:p>
            <w:r/>
            <w:r>
              <w:rPr>
                <w:rFonts w:ascii="Arial" w:hAnsi="Arial" w:eastAsia="Arial"/>
                <w:b w:val="0"/>
                <w:sz w:val="18"/>
              </w:rPr>
              <w:t>4</w:t>
            </w:r>
          </w:p>
        </w:tc>
        <w:tc>
          <w:tcPr>
            <w:tcW w:type="dxa" w:w="3389"/>
            <w:vAlign w:val="center"/>
          </w:tcPr>
          <w:p>
            <w:r/>
            <w:r>
              <w:rPr>
                <w:rFonts w:ascii="Arial" w:hAnsi="Arial" w:eastAsia="Arial"/>
                <w:b w:val="0"/>
                <w:sz w:val="18"/>
              </w:rPr>
              <w:t>30.8</w:t>
            </w:r>
          </w:p>
        </w:tc>
      </w:tr>
      <w:tr>
        <w:tc>
          <w:tcPr>
            <w:tcW w:type="dxa" w:w="3389"/>
            <w:vAlign w:val="center"/>
          </w:tcPr>
          <w:p>
            <w:r/>
            <w:r>
              <w:rPr>
                <w:rFonts w:ascii="Arial" w:hAnsi="Arial" w:eastAsia="Arial"/>
                <w:b w:val="0"/>
                <w:sz w:val="18"/>
              </w:rPr>
              <w:t>ATS / İşe alım (başvuru/aday takip)</w:t>
            </w:r>
          </w:p>
        </w:tc>
        <w:tc>
          <w:tcPr>
            <w:tcW w:type="dxa" w:w="3389"/>
            <w:vAlign w:val="center"/>
          </w:tcPr>
          <w:p>
            <w:r/>
            <w:r>
              <w:rPr>
                <w:rFonts w:ascii="Arial" w:hAnsi="Arial" w:eastAsia="Arial"/>
                <w:b w:val="0"/>
                <w:sz w:val="18"/>
              </w:rPr>
              <w:t>4</w:t>
            </w:r>
          </w:p>
        </w:tc>
        <w:tc>
          <w:tcPr>
            <w:tcW w:type="dxa" w:w="3389"/>
            <w:vAlign w:val="center"/>
          </w:tcPr>
          <w:p>
            <w:r/>
            <w:r>
              <w:rPr>
                <w:rFonts w:ascii="Arial" w:hAnsi="Arial" w:eastAsia="Arial"/>
                <w:b w:val="0"/>
                <w:sz w:val="18"/>
              </w:rPr>
              <w:t>30.8</w:t>
            </w:r>
          </w:p>
        </w:tc>
      </w:tr>
      <w:tr>
        <w:tc>
          <w:tcPr>
            <w:tcW w:type="dxa" w:w="3389"/>
            <w:vAlign w:val="center"/>
          </w:tcPr>
          <w:p>
            <w:r/>
            <w:r>
              <w:rPr>
                <w:rFonts w:ascii="Arial" w:hAnsi="Arial" w:eastAsia="Arial"/>
                <w:b w:val="0"/>
                <w:sz w:val="18"/>
              </w:rPr>
              <w:t>CRM (müşteri takip sistemi)</w:t>
            </w:r>
          </w:p>
        </w:tc>
        <w:tc>
          <w:tcPr>
            <w:tcW w:type="dxa" w:w="3389"/>
            <w:vAlign w:val="center"/>
          </w:tcPr>
          <w:p>
            <w:r/>
            <w:r>
              <w:rPr>
                <w:rFonts w:ascii="Arial" w:hAnsi="Arial" w:eastAsia="Arial"/>
                <w:b w:val="0"/>
                <w:sz w:val="18"/>
              </w:rPr>
              <w:t>4</w:t>
            </w:r>
          </w:p>
        </w:tc>
        <w:tc>
          <w:tcPr>
            <w:tcW w:type="dxa" w:w="3389"/>
            <w:vAlign w:val="center"/>
          </w:tcPr>
          <w:p>
            <w:r/>
            <w:r>
              <w:rPr>
                <w:rFonts w:ascii="Arial" w:hAnsi="Arial" w:eastAsia="Arial"/>
                <w:b w:val="0"/>
                <w:sz w:val="18"/>
              </w:rPr>
              <w:t>30.8</w:t>
            </w:r>
          </w:p>
        </w:tc>
      </w:tr>
    </w:tbl>
    <w:p>
      <w:pPr>
        <w:spacing w:after="0"/>
      </w:pPr>
    </w:p>
    <w:p>
      <w:pPr>
        <w:jc w:val="center"/>
      </w:pPr>
      <w:r>
        <w:drawing>
          <wp:inline xmlns:a="http://schemas.openxmlformats.org/drawingml/2006/main" xmlns:pic="http://schemas.openxmlformats.org/drawingml/2006/picture">
            <wp:extent cx="6172200" cy="4118982"/>
            <wp:docPr id="8" name="Picture 8"/>
            <wp:cNvGraphicFramePr>
              <a:graphicFrameLocks noChangeAspect="1"/>
            </wp:cNvGraphicFramePr>
            <a:graphic>
              <a:graphicData uri="http://schemas.openxmlformats.org/drawingml/2006/picture">
                <pic:pic>
                  <pic:nvPicPr>
                    <pic:cNvPr id="0" name="software.png"/>
                    <pic:cNvPicPr/>
                  </pic:nvPicPr>
                  <pic:blipFill>
                    <a:blip r:embed="rId16"/>
                    <a:stretch>
                      <a:fillRect/>
                    </a:stretch>
                  </pic:blipFill>
                  <pic:spPr>
                    <a:xfrm>
                      <a:off x="0" y="0"/>
                      <a:ext cx="6172200" cy="4118982"/>
                    </a:xfrm>
                    <a:prstGeom prst="rect"/>
                  </pic:spPr>
                </pic:pic>
              </a:graphicData>
            </a:graphic>
          </wp:inline>
        </w:drawing>
      </w:r>
    </w:p>
    <w:p>
      <w:pPr>
        <w:jc w:val="center"/>
      </w:pPr>
      <w:r>
        <w:rPr>
          <w:i/>
          <w:sz w:val="18"/>
        </w:rPr>
        <w:t>Şekil 8. Talep edilen yazılım, program ve sertifikalar</w:t>
      </w:r>
    </w:p>
    <w:p>
      <w:pPr>
        <w:pStyle w:val="Heading2"/>
      </w:pPr>
      <w:r>
        <w:t>1.9. Fakülte Geneli Değerlendirme</w:t>
      </w:r>
    </w:p>
    <w:p>
      <w:pPr>
        <w:spacing w:after="120" w:line="259" w:lineRule="auto"/>
      </w:pPr>
      <w:r>
        <w:t>Turizm Fakültesi öğrencilerinin talepleri, turizm ve konaklama sektöründe kullanılan uygulamalı sistemlerle birlikte kariyer yönetimi becerilerinin geliştirilmesi gerektiğini göstermektedir. Yazılım/program taleplerinde Opera PMS: Otel yönetim sistemi., MS Office, Google Classroom: Sınıf/ödev yönetimi aracı., Canva: Hızlı tasarım aracı.; eğitim ve seminer taleplerinde ise Kariyer planlama (hedef sektör/pozisyon), İş arama stratejileri (ilan okuma, başvuru, takip) öne çıkmaktadır.</w:t>
      </w:r>
    </w:p>
    <w:p>
      <w:pPr>
        <w:spacing w:after="120" w:line="259" w:lineRule="auto"/>
      </w:pPr>
      <w:r>
        <w:t>Staj ve gelecek kaygıları bakımından deneyim, yabancı dil, ücret ve çalışma koşulları ile uygun işletmeye erişim başlıkları dikkat çekmektedir. Bu nedenle eğitimlerin sektör temsilcilerinin katıldığı uygulamalı çalışmalar, örnek olaylar, işbaşı gözlem olanakları ve kariyer danışmanlığıyla desteklenmesi önerilmektedir.</w:t>
      </w:r>
    </w:p>
    <w:p>
      <w:r>
        <w:br w:type="page"/>
      </w:r>
    </w:p>
    <w:p>
      <w:pPr>
        <w:pStyle w:val="Heading1"/>
      </w:pPr>
      <w:r>
        <w:t>2. Bölüm Bazında Sonuçlar</w:t>
      </w:r>
    </w:p>
    <w:p>
      <w:pPr>
        <w:pStyle w:val="Heading2"/>
      </w:pPr>
      <w:r>
        <w:t>2.1. Gastronomi ve Mutfak Sanatları</w:t>
      </w:r>
    </w:p>
    <w:p>
      <w:pPr>
        <w:spacing w:after="120" w:line="259" w:lineRule="auto"/>
      </w:pPr>
      <w:r>
        <w:t>Bu gruptan ankete 8 öğrenci katılmıştır. Aşağıdaki oranlar bölüm içindeki 8 katılımcı üzerinden hesaplanmıştır.</w:t>
      </w:r>
    </w:p>
    <w:p>
      <w:pPr>
        <w:pStyle w:val="Heading3"/>
      </w:pPr>
      <w:r>
        <w:t>Eğitim formatı</w:t>
      </w:r>
    </w:p>
    <w:tbl>
      <w:tblPr>
        <w:tblStyle w:val="TableGrid"/>
        <w:tblW w:type="auto" w:w="0"/>
        <w:jc w:val="center"/>
        <w:tblLook w:firstColumn="1" w:firstRow="1" w:lastColumn="0" w:lastRow="0" w:noHBand="0" w:noVBand="1" w:val="04A0"/>
      </w:tblPr>
      <w:tblGrid>
        <w:gridCol w:w="8064"/>
        <w:gridCol w:w="936"/>
        <w:gridCol w:w="1008"/>
      </w:tblGrid>
      <w:tr>
        <w:tc>
          <w:tcPr>
            <w:tcW w:type="dxa" w:w="3389"/>
            <w:vAlign w:val="center"/>
            <w:shd w:fill="2F5597"/>
          </w:tcPr>
          <w:p>
            <w:r/>
            <w:r>
              <w:rPr>
                <w:rFonts w:ascii="Arial" w:hAnsi="Arial" w:eastAsia="Arial"/>
                <w:b/>
                <w:color w:val="FFFFFF"/>
                <w:sz w:val="18"/>
              </w:rPr>
              <w:t>Seçenek</w:t>
            </w:r>
          </w:p>
        </w:tc>
        <w:tc>
          <w:tcPr>
            <w:tcW w:type="dxa" w:w="3389"/>
            <w:vAlign w:val="center"/>
            <w:shd w:fill="2F5597"/>
          </w:tcPr>
          <w:p>
            <w:r/>
            <w:r>
              <w:rPr>
                <w:rFonts w:ascii="Arial" w:hAnsi="Arial" w:eastAsia="Arial"/>
                <w:b/>
                <w:color w:val="FFFFFF"/>
                <w:sz w:val="18"/>
              </w:rPr>
              <w:t>f</w:t>
            </w:r>
          </w:p>
        </w:tc>
        <w:tc>
          <w:tcPr>
            <w:tcW w:type="dxa" w:w="3389"/>
            <w:vAlign w:val="center"/>
            <w:shd w:fill="2F5597"/>
          </w:tcPr>
          <w:p>
            <w:r/>
            <w:r>
              <w:rPr>
                <w:rFonts w:ascii="Arial" w:hAnsi="Arial" w:eastAsia="Arial"/>
                <w:b/>
                <w:color w:val="FFFFFF"/>
                <w:sz w:val="18"/>
              </w:rPr>
              <w:t>%</w:t>
            </w:r>
          </w:p>
        </w:tc>
      </w:tr>
      <w:tr>
        <w:tc>
          <w:tcPr>
            <w:tcW w:type="dxa" w:w="3389"/>
            <w:vAlign w:val="center"/>
          </w:tcPr>
          <w:p>
            <w:r/>
            <w:r>
              <w:rPr>
                <w:rFonts w:ascii="Arial" w:hAnsi="Arial" w:eastAsia="Arial"/>
                <w:b w:val="0"/>
                <w:sz w:val="18"/>
              </w:rPr>
              <w:t>Yüz yüze</w:t>
            </w:r>
          </w:p>
        </w:tc>
        <w:tc>
          <w:tcPr>
            <w:tcW w:type="dxa" w:w="3389"/>
            <w:vAlign w:val="center"/>
          </w:tcPr>
          <w:p>
            <w:r/>
            <w:r>
              <w:rPr>
                <w:rFonts w:ascii="Arial" w:hAnsi="Arial" w:eastAsia="Arial"/>
                <w:b w:val="0"/>
                <w:sz w:val="18"/>
              </w:rPr>
              <w:t>6</w:t>
            </w:r>
          </w:p>
        </w:tc>
        <w:tc>
          <w:tcPr>
            <w:tcW w:type="dxa" w:w="3389"/>
            <w:vAlign w:val="center"/>
          </w:tcPr>
          <w:p>
            <w:r/>
            <w:r>
              <w:rPr>
                <w:rFonts w:ascii="Arial" w:hAnsi="Arial" w:eastAsia="Arial"/>
                <w:b w:val="0"/>
                <w:sz w:val="18"/>
              </w:rPr>
              <w:t>75.0</w:t>
            </w:r>
          </w:p>
        </w:tc>
      </w:tr>
      <w:tr>
        <w:tc>
          <w:tcPr>
            <w:tcW w:type="dxa" w:w="3389"/>
            <w:vAlign w:val="center"/>
          </w:tcPr>
          <w:p>
            <w:r/>
            <w:r>
              <w:rPr>
                <w:rFonts w:ascii="Arial" w:hAnsi="Arial" w:eastAsia="Arial"/>
                <w:b w:val="0"/>
                <w:sz w:val="18"/>
              </w:rPr>
              <w:t>Çevrimiçi</w:t>
            </w:r>
          </w:p>
        </w:tc>
        <w:tc>
          <w:tcPr>
            <w:tcW w:type="dxa" w:w="3389"/>
            <w:vAlign w:val="center"/>
          </w:tcPr>
          <w:p>
            <w:r/>
            <w:r>
              <w:rPr>
                <w:rFonts w:ascii="Arial" w:hAnsi="Arial" w:eastAsia="Arial"/>
                <w:b w:val="0"/>
                <w:sz w:val="18"/>
              </w:rPr>
              <w:t>3</w:t>
            </w:r>
          </w:p>
        </w:tc>
        <w:tc>
          <w:tcPr>
            <w:tcW w:type="dxa" w:w="3389"/>
            <w:vAlign w:val="center"/>
          </w:tcPr>
          <w:p>
            <w:r/>
            <w:r>
              <w:rPr>
                <w:rFonts w:ascii="Arial" w:hAnsi="Arial" w:eastAsia="Arial"/>
                <w:b w:val="0"/>
                <w:sz w:val="18"/>
              </w:rPr>
              <w:t>37.5</w:t>
            </w:r>
          </w:p>
        </w:tc>
      </w:tr>
      <w:tr>
        <w:tc>
          <w:tcPr>
            <w:tcW w:type="dxa" w:w="3389"/>
            <w:vAlign w:val="center"/>
          </w:tcPr>
          <w:p>
            <w:r/>
            <w:r>
              <w:rPr>
                <w:rFonts w:ascii="Arial" w:hAnsi="Arial" w:eastAsia="Arial"/>
                <w:b w:val="0"/>
                <w:sz w:val="18"/>
              </w:rPr>
              <w:t>Kayıt video</w:t>
            </w:r>
          </w:p>
        </w:tc>
        <w:tc>
          <w:tcPr>
            <w:tcW w:type="dxa" w:w="3389"/>
            <w:vAlign w:val="center"/>
          </w:tcPr>
          <w:p>
            <w:r/>
            <w:r>
              <w:rPr>
                <w:rFonts w:ascii="Arial" w:hAnsi="Arial" w:eastAsia="Arial"/>
                <w:b w:val="0"/>
                <w:sz w:val="18"/>
              </w:rPr>
              <w:t>1</w:t>
            </w:r>
          </w:p>
        </w:tc>
        <w:tc>
          <w:tcPr>
            <w:tcW w:type="dxa" w:w="3389"/>
            <w:vAlign w:val="center"/>
          </w:tcPr>
          <w:p>
            <w:r/>
            <w:r>
              <w:rPr>
                <w:rFonts w:ascii="Arial" w:hAnsi="Arial" w:eastAsia="Arial"/>
                <w:b w:val="0"/>
                <w:sz w:val="18"/>
              </w:rPr>
              <w:t>12.5</w:t>
            </w:r>
          </w:p>
        </w:tc>
      </w:tr>
    </w:tbl>
    <w:p>
      <w:pPr>
        <w:spacing w:after="0"/>
      </w:pPr>
    </w:p>
    <w:p>
      <w:pPr>
        <w:pStyle w:val="Heading3"/>
      </w:pPr>
      <w:r>
        <w:t>Eğitim süresi</w:t>
      </w:r>
    </w:p>
    <w:tbl>
      <w:tblPr>
        <w:tblStyle w:val="TableGrid"/>
        <w:tblW w:type="auto" w:w="0"/>
        <w:jc w:val="center"/>
        <w:tblLook w:firstColumn="1" w:firstRow="1" w:lastColumn="0" w:lastRow="0" w:noHBand="0" w:noVBand="1" w:val="04A0"/>
      </w:tblPr>
      <w:tblGrid>
        <w:gridCol w:w="8064"/>
        <w:gridCol w:w="936"/>
        <w:gridCol w:w="1008"/>
      </w:tblGrid>
      <w:tr>
        <w:tc>
          <w:tcPr>
            <w:tcW w:type="dxa" w:w="3389"/>
            <w:vAlign w:val="center"/>
            <w:shd w:fill="2F5597"/>
          </w:tcPr>
          <w:p>
            <w:r/>
            <w:r>
              <w:rPr>
                <w:rFonts w:ascii="Arial" w:hAnsi="Arial" w:eastAsia="Arial"/>
                <w:b/>
                <w:color w:val="FFFFFF"/>
                <w:sz w:val="18"/>
              </w:rPr>
              <w:t>Seçenek</w:t>
            </w:r>
          </w:p>
        </w:tc>
        <w:tc>
          <w:tcPr>
            <w:tcW w:type="dxa" w:w="3389"/>
            <w:vAlign w:val="center"/>
            <w:shd w:fill="2F5597"/>
          </w:tcPr>
          <w:p>
            <w:r/>
            <w:r>
              <w:rPr>
                <w:rFonts w:ascii="Arial" w:hAnsi="Arial" w:eastAsia="Arial"/>
                <w:b/>
                <w:color w:val="FFFFFF"/>
                <w:sz w:val="18"/>
              </w:rPr>
              <w:t>f</w:t>
            </w:r>
          </w:p>
        </w:tc>
        <w:tc>
          <w:tcPr>
            <w:tcW w:type="dxa" w:w="3389"/>
            <w:vAlign w:val="center"/>
            <w:shd w:fill="2F5597"/>
          </w:tcPr>
          <w:p>
            <w:r/>
            <w:r>
              <w:rPr>
                <w:rFonts w:ascii="Arial" w:hAnsi="Arial" w:eastAsia="Arial"/>
                <w:b/>
                <w:color w:val="FFFFFF"/>
                <w:sz w:val="18"/>
              </w:rPr>
              <w:t>%</w:t>
            </w:r>
          </w:p>
        </w:tc>
      </w:tr>
      <w:tr>
        <w:tc>
          <w:tcPr>
            <w:tcW w:type="dxa" w:w="3389"/>
            <w:vAlign w:val="center"/>
          </w:tcPr>
          <w:p>
            <w:r/>
            <w:r>
              <w:rPr>
                <w:rFonts w:ascii="Arial" w:hAnsi="Arial" w:eastAsia="Arial"/>
                <w:b w:val="0"/>
                <w:sz w:val="18"/>
              </w:rPr>
              <w:t>Haftalık 1-2 ders saati</w:t>
            </w:r>
          </w:p>
        </w:tc>
        <w:tc>
          <w:tcPr>
            <w:tcW w:type="dxa" w:w="3389"/>
            <w:vAlign w:val="center"/>
          </w:tcPr>
          <w:p>
            <w:r/>
            <w:r>
              <w:rPr>
                <w:rFonts w:ascii="Arial" w:hAnsi="Arial" w:eastAsia="Arial"/>
                <w:b w:val="0"/>
                <w:sz w:val="18"/>
              </w:rPr>
              <w:t>6</w:t>
            </w:r>
          </w:p>
        </w:tc>
        <w:tc>
          <w:tcPr>
            <w:tcW w:type="dxa" w:w="3389"/>
            <w:vAlign w:val="center"/>
          </w:tcPr>
          <w:p>
            <w:r/>
            <w:r>
              <w:rPr>
                <w:rFonts w:ascii="Arial" w:hAnsi="Arial" w:eastAsia="Arial"/>
                <w:b w:val="0"/>
                <w:sz w:val="18"/>
              </w:rPr>
              <w:t>75.0</w:t>
            </w:r>
          </w:p>
        </w:tc>
      </w:tr>
      <w:tr>
        <w:tc>
          <w:tcPr>
            <w:tcW w:type="dxa" w:w="3389"/>
            <w:vAlign w:val="center"/>
          </w:tcPr>
          <w:p>
            <w:r/>
            <w:r>
              <w:rPr>
                <w:rFonts w:ascii="Arial" w:hAnsi="Arial" w:eastAsia="Arial"/>
                <w:b w:val="0"/>
                <w:sz w:val="18"/>
              </w:rPr>
              <w:t>Haftalık 2-3 ders saati</w:t>
            </w:r>
          </w:p>
        </w:tc>
        <w:tc>
          <w:tcPr>
            <w:tcW w:type="dxa" w:w="3389"/>
            <w:vAlign w:val="center"/>
          </w:tcPr>
          <w:p>
            <w:r/>
            <w:r>
              <w:rPr>
                <w:rFonts w:ascii="Arial" w:hAnsi="Arial" w:eastAsia="Arial"/>
                <w:b w:val="0"/>
                <w:sz w:val="18"/>
              </w:rPr>
              <w:t>2</w:t>
            </w:r>
          </w:p>
        </w:tc>
        <w:tc>
          <w:tcPr>
            <w:tcW w:type="dxa" w:w="3389"/>
            <w:vAlign w:val="center"/>
          </w:tcPr>
          <w:p>
            <w:r/>
            <w:r>
              <w:rPr>
                <w:rFonts w:ascii="Arial" w:hAnsi="Arial" w:eastAsia="Arial"/>
                <w:b w:val="0"/>
                <w:sz w:val="18"/>
              </w:rPr>
              <w:t>25.0</w:t>
            </w:r>
          </w:p>
        </w:tc>
      </w:tr>
    </w:tbl>
    <w:p>
      <w:pPr>
        <w:spacing w:after="0"/>
      </w:pPr>
    </w:p>
    <w:p>
      <w:pPr>
        <w:pStyle w:val="Heading3"/>
      </w:pPr>
      <w:r>
        <w:t>Mevcut sorunlar</w:t>
      </w:r>
    </w:p>
    <w:tbl>
      <w:tblPr>
        <w:tblStyle w:val="TableGrid"/>
        <w:tblW w:type="auto" w:w="0"/>
        <w:jc w:val="center"/>
        <w:tblLook w:firstColumn="1" w:firstRow="1" w:lastColumn="0" w:lastRow="0" w:noHBand="0" w:noVBand="1" w:val="04A0"/>
      </w:tblPr>
      <w:tblGrid>
        <w:gridCol w:w="8064"/>
        <w:gridCol w:w="936"/>
        <w:gridCol w:w="1008"/>
      </w:tblGrid>
      <w:tr>
        <w:tc>
          <w:tcPr>
            <w:tcW w:type="dxa" w:w="3389"/>
            <w:vAlign w:val="center"/>
            <w:shd w:fill="2F5597"/>
          </w:tcPr>
          <w:p>
            <w:r/>
            <w:r>
              <w:rPr>
                <w:rFonts w:ascii="Arial" w:hAnsi="Arial" w:eastAsia="Arial"/>
                <w:b/>
                <w:color w:val="FFFFFF"/>
                <w:sz w:val="18"/>
              </w:rPr>
              <w:t>Seçenek</w:t>
            </w:r>
          </w:p>
        </w:tc>
        <w:tc>
          <w:tcPr>
            <w:tcW w:type="dxa" w:w="3389"/>
            <w:vAlign w:val="center"/>
            <w:shd w:fill="2F5597"/>
          </w:tcPr>
          <w:p>
            <w:r/>
            <w:r>
              <w:rPr>
                <w:rFonts w:ascii="Arial" w:hAnsi="Arial" w:eastAsia="Arial"/>
                <w:b/>
                <w:color w:val="FFFFFF"/>
                <w:sz w:val="18"/>
              </w:rPr>
              <w:t>f</w:t>
            </w:r>
          </w:p>
        </w:tc>
        <w:tc>
          <w:tcPr>
            <w:tcW w:type="dxa" w:w="3389"/>
            <w:vAlign w:val="center"/>
            <w:shd w:fill="2F5597"/>
          </w:tcPr>
          <w:p>
            <w:r/>
            <w:r>
              <w:rPr>
                <w:rFonts w:ascii="Arial" w:hAnsi="Arial" w:eastAsia="Arial"/>
                <w:b/>
                <w:color w:val="FFFFFF"/>
                <w:sz w:val="18"/>
              </w:rPr>
              <w:t>%</w:t>
            </w:r>
          </w:p>
        </w:tc>
      </w:tr>
      <w:tr>
        <w:tc>
          <w:tcPr>
            <w:tcW w:type="dxa" w:w="3389"/>
            <w:vAlign w:val="center"/>
          </w:tcPr>
          <w:p>
            <w:r/>
            <w:r>
              <w:rPr>
                <w:rFonts w:ascii="Arial" w:hAnsi="Arial" w:eastAsia="Arial"/>
                <w:b w:val="0"/>
                <w:sz w:val="18"/>
              </w:rPr>
              <w:t>Mesleki/teknik beceri eksikliği</w:t>
            </w:r>
          </w:p>
        </w:tc>
        <w:tc>
          <w:tcPr>
            <w:tcW w:type="dxa" w:w="3389"/>
            <w:vAlign w:val="center"/>
          </w:tcPr>
          <w:p>
            <w:r/>
            <w:r>
              <w:rPr>
                <w:rFonts w:ascii="Arial" w:hAnsi="Arial" w:eastAsia="Arial"/>
                <w:b w:val="0"/>
                <w:sz w:val="18"/>
              </w:rPr>
              <w:t>4</w:t>
            </w:r>
          </w:p>
        </w:tc>
        <w:tc>
          <w:tcPr>
            <w:tcW w:type="dxa" w:w="3389"/>
            <w:vAlign w:val="center"/>
          </w:tcPr>
          <w:p>
            <w:r/>
            <w:r>
              <w:rPr>
                <w:rFonts w:ascii="Arial" w:hAnsi="Arial" w:eastAsia="Arial"/>
                <w:b w:val="0"/>
                <w:sz w:val="18"/>
              </w:rPr>
              <w:t>50.0</w:t>
            </w:r>
          </w:p>
        </w:tc>
      </w:tr>
      <w:tr>
        <w:tc>
          <w:tcPr>
            <w:tcW w:type="dxa" w:w="3389"/>
            <w:vAlign w:val="center"/>
          </w:tcPr>
          <w:p>
            <w:r/>
            <w:r>
              <w:rPr>
                <w:rFonts w:ascii="Arial" w:hAnsi="Arial" w:eastAsia="Arial"/>
                <w:b w:val="0"/>
                <w:sz w:val="18"/>
              </w:rPr>
              <w:t>Girişimcilik desteğinin olmaması</w:t>
            </w:r>
          </w:p>
        </w:tc>
        <w:tc>
          <w:tcPr>
            <w:tcW w:type="dxa" w:w="3389"/>
            <w:vAlign w:val="center"/>
          </w:tcPr>
          <w:p>
            <w:r/>
            <w:r>
              <w:rPr>
                <w:rFonts w:ascii="Arial" w:hAnsi="Arial" w:eastAsia="Arial"/>
                <w:b w:val="0"/>
                <w:sz w:val="18"/>
              </w:rPr>
              <w:t>2</w:t>
            </w:r>
          </w:p>
        </w:tc>
        <w:tc>
          <w:tcPr>
            <w:tcW w:type="dxa" w:w="3389"/>
            <w:vAlign w:val="center"/>
          </w:tcPr>
          <w:p>
            <w:r/>
            <w:r>
              <w:rPr>
                <w:rFonts w:ascii="Arial" w:hAnsi="Arial" w:eastAsia="Arial"/>
                <w:b w:val="0"/>
                <w:sz w:val="18"/>
              </w:rPr>
              <w:t>25.0</w:t>
            </w:r>
          </w:p>
        </w:tc>
      </w:tr>
      <w:tr>
        <w:tc>
          <w:tcPr>
            <w:tcW w:type="dxa" w:w="3389"/>
            <w:vAlign w:val="center"/>
          </w:tcPr>
          <w:p>
            <w:r/>
            <w:r>
              <w:rPr>
                <w:rFonts w:ascii="Arial" w:hAnsi="Arial" w:eastAsia="Arial"/>
                <w:b w:val="0"/>
                <w:sz w:val="18"/>
              </w:rPr>
              <w:t>Kariyer yönünü belirlememek</w:t>
            </w:r>
          </w:p>
        </w:tc>
        <w:tc>
          <w:tcPr>
            <w:tcW w:type="dxa" w:w="3389"/>
            <w:vAlign w:val="center"/>
          </w:tcPr>
          <w:p>
            <w:r/>
            <w:r>
              <w:rPr>
                <w:rFonts w:ascii="Arial" w:hAnsi="Arial" w:eastAsia="Arial"/>
                <w:b w:val="0"/>
                <w:sz w:val="18"/>
              </w:rPr>
              <w:t>2</w:t>
            </w:r>
          </w:p>
        </w:tc>
        <w:tc>
          <w:tcPr>
            <w:tcW w:type="dxa" w:w="3389"/>
            <w:vAlign w:val="center"/>
          </w:tcPr>
          <w:p>
            <w:r/>
            <w:r>
              <w:rPr>
                <w:rFonts w:ascii="Arial" w:hAnsi="Arial" w:eastAsia="Arial"/>
                <w:b w:val="0"/>
                <w:sz w:val="18"/>
              </w:rPr>
              <w:t>25.0</w:t>
            </w:r>
          </w:p>
        </w:tc>
      </w:tr>
    </w:tbl>
    <w:p>
      <w:pPr>
        <w:spacing w:after="0"/>
      </w:pPr>
    </w:p>
    <w:p>
      <w:pPr>
        <w:pStyle w:val="Heading3"/>
      </w:pPr>
      <w:r>
        <w:t>Gelecekte öngörülen engeller</w:t>
      </w:r>
    </w:p>
    <w:tbl>
      <w:tblPr>
        <w:tblStyle w:val="TableGrid"/>
        <w:tblW w:type="auto" w:w="0"/>
        <w:jc w:val="center"/>
        <w:tblLook w:firstColumn="1" w:firstRow="1" w:lastColumn="0" w:lastRow="0" w:noHBand="0" w:noVBand="1" w:val="04A0"/>
      </w:tblPr>
      <w:tblGrid>
        <w:gridCol w:w="8064"/>
        <w:gridCol w:w="936"/>
        <w:gridCol w:w="1008"/>
      </w:tblGrid>
      <w:tr>
        <w:tc>
          <w:tcPr>
            <w:tcW w:type="dxa" w:w="3389"/>
            <w:vAlign w:val="center"/>
            <w:shd w:fill="2F5597"/>
          </w:tcPr>
          <w:p>
            <w:r/>
            <w:r>
              <w:rPr>
                <w:rFonts w:ascii="Arial" w:hAnsi="Arial" w:eastAsia="Arial"/>
                <w:b/>
                <w:color w:val="FFFFFF"/>
                <w:sz w:val="18"/>
              </w:rPr>
              <w:t>Seçenek</w:t>
            </w:r>
          </w:p>
        </w:tc>
        <w:tc>
          <w:tcPr>
            <w:tcW w:type="dxa" w:w="3389"/>
            <w:vAlign w:val="center"/>
            <w:shd w:fill="2F5597"/>
          </w:tcPr>
          <w:p>
            <w:r/>
            <w:r>
              <w:rPr>
                <w:rFonts w:ascii="Arial" w:hAnsi="Arial" w:eastAsia="Arial"/>
                <w:b/>
                <w:color w:val="FFFFFF"/>
                <w:sz w:val="18"/>
              </w:rPr>
              <w:t>f</w:t>
            </w:r>
          </w:p>
        </w:tc>
        <w:tc>
          <w:tcPr>
            <w:tcW w:type="dxa" w:w="3389"/>
            <w:vAlign w:val="center"/>
            <w:shd w:fill="2F5597"/>
          </w:tcPr>
          <w:p>
            <w:r/>
            <w:r>
              <w:rPr>
                <w:rFonts w:ascii="Arial" w:hAnsi="Arial" w:eastAsia="Arial"/>
                <w:b/>
                <w:color w:val="FFFFFF"/>
                <w:sz w:val="18"/>
              </w:rPr>
              <w:t>%</w:t>
            </w:r>
          </w:p>
        </w:tc>
      </w:tr>
      <w:tr>
        <w:tc>
          <w:tcPr>
            <w:tcW w:type="dxa" w:w="3389"/>
            <w:vAlign w:val="center"/>
          </w:tcPr>
          <w:p>
            <w:r/>
            <w:r>
              <w:rPr>
                <w:rFonts w:ascii="Arial" w:hAnsi="Arial" w:eastAsia="Arial"/>
                <w:b w:val="0"/>
                <w:sz w:val="18"/>
              </w:rPr>
              <w:t>Yabancı dil</w:t>
            </w:r>
          </w:p>
        </w:tc>
        <w:tc>
          <w:tcPr>
            <w:tcW w:type="dxa" w:w="3389"/>
            <w:vAlign w:val="center"/>
          </w:tcPr>
          <w:p>
            <w:r/>
            <w:r>
              <w:rPr>
                <w:rFonts w:ascii="Arial" w:hAnsi="Arial" w:eastAsia="Arial"/>
                <w:b w:val="0"/>
                <w:sz w:val="18"/>
              </w:rPr>
              <w:t>5</w:t>
            </w:r>
          </w:p>
        </w:tc>
        <w:tc>
          <w:tcPr>
            <w:tcW w:type="dxa" w:w="3389"/>
            <w:vAlign w:val="center"/>
          </w:tcPr>
          <w:p>
            <w:r/>
            <w:r>
              <w:rPr>
                <w:rFonts w:ascii="Arial" w:hAnsi="Arial" w:eastAsia="Arial"/>
                <w:b w:val="0"/>
                <w:sz w:val="18"/>
              </w:rPr>
              <w:t>62.5</w:t>
            </w:r>
          </w:p>
        </w:tc>
      </w:tr>
      <w:tr>
        <w:tc>
          <w:tcPr>
            <w:tcW w:type="dxa" w:w="3389"/>
            <w:vAlign w:val="center"/>
          </w:tcPr>
          <w:p>
            <w:r/>
            <w:r>
              <w:rPr>
                <w:rFonts w:ascii="Arial" w:hAnsi="Arial" w:eastAsia="Arial"/>
                <w:b w:val="0"/>
                <w:sz w:val="18"/>
              </w:rPr>
              <w:t>Deneyim eksikliği</w:t>
            </w:r>
          </w:p>
        </w:tc>
        <w:tc>
          <w:tcPr>
            <w:tcW w:type="dxa" w:w="3389"/>
            <w:vAlign w:val="center"/>
          </w:tcPr>
          <w:p>
            <w:r/>
            <w:r>
              <w:rPr>
                <w:rFonts w:ascii="Arial" w:hAnsi="Arial" w:eastAsia="Arial"/>
                <w:b w:val="0"/>
                <w:sz w:val="18"/>
              </w:rPr>
              <w:t>3</w:t>
            </w:r>
          </w:p>
        </w:tc>
        <w:tc>
          <w:tcPr>
            <w:tcW w:type="dxa" w:w="3389"/>
            <w:vAlign w:val="center"/>
          </w:tcPr>
          <w:p>
            <w:r/>
            <w:r>
              <w:rPr>
                <w:rFonts w:ascii="Arial" w:hAnsi="Arial" w:eastAsia="Arial"/>
                <w:b w:val="0"/>
                <w:sz w:val="18"/>
              </w:rPr>
              <w:t>37.5</w:t>
            </w:r>
          </w:p>
        </w:tc>
      </w:tr>
      <w:tr>
        <w:tc>
          <w:tcPr>
            <w:tcW w:type="dxa" w:w="3389"/>
            <w:vAlign w:val="center"/>
          </w:tcPr>
          <w:p>
            <w:r/>
            <w:r>
              <w:rPr>
                <w:rFonts w:ascii="Arial" w:hAnsi="Arial" w:eastAsia="Arial"/>
                <w:b w:val="0"/>
                <w:sz w:val="18"/>
              </w:rPr>
              <w:t>Ücret/koşullar</w:t>
            </w:r>
          </w:p>
        </w:tc>
        <w:tc>
          <w:tcPr>
            <w:tcW w:type="dxa" w:w="3389"/>
            <w:vAlign w:val="center"/>
          </w:tcPr>
          <w:p>
            <w:r/>
            <w:r>
              <w:rPr>
                <w:rFonts w:ascii="Arial" w:hAnsi="Arial" w:eastAsia="Arial"/>
                <w:b w:val="0"/>
                <w:sz w:val="18"/>
              </w:rPr>
              <w:t>2</w:t>
            </w:r>
          </w:p>
        </w:tc>
        <w:tc>
          <w:tcPr>
            <w:tcW w:type="dxa" w:w="3389"/>
            <w:vAlign w:val="center"/>
          </w:tcPr>
          <w:p>
            <w:r/>
            <w:r>
              <w:rPr>
                <w:rFonts w:ascii="Arial" w:hAnsi="Arial" w:eastAsia="Arial"/>
                <w:b w:val="0"/>
                <w:sz w:val="18"/>
              </w:rPr>
              <w:t>25.0</w:t>
            </w:r>
          </w:p>
        </w:tc>
      </w:tr>
      <w:tr>
        <w:tc>
          <w:tcPr>
            <w:tcW w:type="dxa" w:w="3389"/>
            <w:vAlign w:val="center"/>
          </w:tcPr>
          <w:p>
            <w:r/>
            <w:r>
              <w:rPr>
                <w:rFonts w:ascii="Arial" w:hAnsi="Arial" w:eastAsia="Arial"/>
                <w:b w:val="0"/>
                <w:sz w:val="18"/>
              </w:rPr>
              <w:t>Network eksikliği</w:t>
            </w:r>
          </w:p>
        </w:tc>
        <w:tc>
          <w:tcPr>
            <w:tcW w:type="dxa" w:w="3389"/>
            <w:vAlign w:val="center"/>
          </w:tcPr>
          <w:p>
            <w:r/>
            <w:r>
              <w:rPr>
                <w:rFonts w:ascii="Arial" w:hAnsi="Arial" w:eastAsia="Arial"/>
                <w:b w:val="0"/>
                <w:sz w:val="18"/>
              </w:rPr>
              <w:t>2</w:t>
            </w:r>
          </w:p>
        </w:tc>
        <w:tc>
          <w:tcPr>
            <w:tcW w:type="dxa" w:w="3389"/>
            <w:vAlign w:val="center"/>
          </w:tcPr>
          <w:p>
            <w:r/>
            <w:r>
              <w:rPr>
                <w:rFonts w:ascii="Arial" w:hAnsi="Arial" w:eastAsia="Arial"/>
                <w:b w:val="0"/>
                <w:sz w:val="18"/>
              </w:rPr>
              <w:t>25.0</w:t>
            </w:r>
          </w:p>
        </w:tc>
      </w:tr>
      <w:tr>
        <w:tc>
          <w:tcPr>
            <w:tcW w:type="dxa" w:w="3389"/>
            <w:vAlign w:val="center"/>
          </w:tcPr>
          <w:p>
            <w:r/>
            <w:r>
              <w:rPr>
                <w:rFonts w:ascii="Arial" w:hAnsi="Arial" w:eastAsia="Arial"/>
                <w:b w:val="0"/>
                <w:sz w:val="18"/>
              </w:rPr>
              <w:t>Mülakat performansı</w:t>
            </w:r>
          </w:p>
        </w:tc>
        <w:tc>
          <w:tcPr>
            <w:tcW w:type="dxa" w:w="3389"/>
            <w:vAlign w:val="center"/>
          </w:tcPr>
          <w:p>
            <w:r/>
            <w:r>
              <w:rPr>
                <w:rFonts w:ascii="Arial" w:hAnsi="Arial" w:eastAsia="Arial"/>
                <w:b w:val="0"/>
                <w:sz w:val="18"/>
              </w:rPr>
              <w:t>2</w:t>
            </w:r>
          </w:p>
        </w:tc>
        <w:tc>
          <w:tcPr>
            <w:tcW w:type="dxa" w:w="3389"/>
            <w:vAlign w:val="center"/>
          </w:tcPr>
          <w:p>
            <w:r/>
            <w:r>
              <w:rPr>
                <w:rFonts w:ascii="Arial" w:hAnsi="Arial" w:eastAsia="Arial"/>
                <w:b w:val="0"/>
                <w:sz w:val="18"/>
              </w:rPr>
              <w:t>25.0</w:t>
            </w:r>
          </w:p>
        </w:tc>
      </w:tr>
      <w:tr>
        <w:tc>
          <w:tcPr>
            <w:tcW w:type="dxa" w:w="3389"/>
            <w:vAlign w:val="center"/>
          </w:tcPr>
          <w:p>
            <w:r/>
            <w:r>
              <w:rPr>
                <w:rFonts w:ascii="Arial" w:hAnsi="Arial" w:eastAsia="Arial"/>
                <w:b w:val="0"/>
                <w:sz w:val="18"/>
              </w:rPr>
              <w:t>CV/LinkedIn/portföy eksikliği</w:t>
            </w:r>
          </w:p>
        </w:tc>
        <w:tc>
          <w:tcPr>
            <w:tcW w:type="dxa" w:w="3389"/>
            <w:vAlign w:val="center"/>
          </w:tcPr>
          <w:p>
            <w:r/>
            <w:r>
              <w:rPr>
                <w:rFonts w:ascii="Arial" w:hAnsi="Arial" w:eastAsia="Arial"/>
                <w:b w:val="0"/>
                <w:sz w:val="18"/>
              </w:rPr>
              <w:t>1</w:t>
            </w:r>
          </w:p>
        </w:tc>
        <w:tc>
          <w:tcPr>
            <w:tcW w:type="dxa" w:w="3389"/>
            <w:vAlign w:val="center"/>
          </w:tcPr>
          <w:p>
            <w:r/>
            <w:r>
              <w:rPr>
                <w:rFonts w:ascii="Arial" w:hAnsi="Arial" w:eastAsia="Arial"/>
                <w:b w:val="0"/>
                <w:sz w:val="18"/>
              </w:rPr>
              <w:t>12.5</w:t>
            </w:r>
          </w:p>
        </w:tc>
      </w:tr>
    </w:tbl>
    <w:p>
      <w:pPr>
        <w:spacing w:after="0"/>
      </w:pPr>
    </w:p>
    <w:p>
      <w:pPr>
        <w:pStyle w:val="Heading3"/>
      </w:pPr>
      <w:r>
        <w:t>Staj zorlukları</w:t>
      </w:r>
    </w:p>
    <w:tbl>
      <w:tblPr>
        <w:tblStyle w:val="TableGrid"/>
        <w:tblW w:type="auto" w:w="0"/>
        <w:jc w:val="center"/>
        <w:tblLook w:firstColumn="1" w:firstRow="1" w:lastColumn="0" w:lastRow="0" w:noHBand="0" w:noVBand="1" w:val="04A0"/>
      </w:tblPr>
      <w:tblGrid>
        <w:gridCol w:w="8064"/>
        <w:gridCol w:w="936"/>
        <w:gridCol w:w="1008"/>
      </w:tblGrid>
      <w:tr>
        <w:tc>
          <w:tcPr>
            <w:tcW w:type="dxa" w:w="3389"/>
            <w:vAlign w:val="center"/>
            <w:shd w:fill="2F5597"/>
          </w:tcPr>
          <w:p>
            <w:r/>
            <w:r>
              <w:rPr>
                <w:rFonts w:ascii="Arial" w:hAnsi="Arial" w:eastAsia="Arial"/>
                <w:b/>
                <w:color w:val="FFFFFF"/>
                <w:sz w:val="18"/>
              </w:rPr>
              <w:t>Seçenek</w:t>
            </w:r>
          </w:p>
        </w:tc>
        <w:tc>
          <w:tcPr>
            <w:tcW w:type="dxa" w:w="3389"/>
            <w:vAlign w:val="center"/>
            <w:shd w:fill="2F5597"/>
          </w:tcPr>
          <w:p>
            <w:r/>
            <w:r>
              <w:rPr>
                <w:rFonts w:ascii="Arial" w:hAnsi="Arial" w:eastAsia="Arial"/>
                <w:b/>
                <w:color w:val="FFFFFF"/>
                <w:sz w:val="18"/>
              </w:rPr>
              <w:t>f</w:t>
            </w:r>
          </w:p>
        </w:tc>
        <w:tc>
          <w:tcPr>
            <w:tcW w:type="dxa" w:w="3389"/>
            <w:vAlign w:val="center"/>
            <w:shd w:fill="2F5597"/>
          </w:tcPr>
          <w:p>
            <w:r/>
            <w:r>
              <w:rPr>
                <w:rFonts w:ascii="Arial" w:hAnsi="Arial" w:eastAsia="Arial"/>
                <w:b/>
                <w:color w:val="FFFFFF"/>
                <w:sz w:val="18"/>
              </w:rPr>
              <w:t>%</w:t>
            </w:r>
          </w:p>
        </w:tc>
      </w:tr>
      <w:tr>
        <w:tc>
          <w:tcPr>
            <w:tcW w:type="dxa" w:w="3389"/>
            <w:vAlign w:val="center"/>
          </w:tcPr>
          <w:p>
            <w:r/>
            <w:r>
              <w:rPr>
                <w:rFonts w:ascii="Arial" w:hAnsi="Arial" w:eastAsia="Arial"/>
                <w:b w:val="0"/>
                <w:sz w:val="18"/>
              </w:rPr>
              <w:t>Mesleki bilgi yetersizliği</w:t>
            </w:r>
          </w:p>
        </w:tc>
        <w:tc>
          <w:tcPr>
            <w:tcW w:type="dxa" w:w="3389"/>
            <w:vAlign w:val="center"/>
          </w:tcPr>
          <w:p>
            <w:r/>
            <w:r>
              <w:rPr>
                <w:rFonts w:ascii="Arial" w:hAnsi="Arial" w:eastAsia="Arial"/>
                <w:b w:val="0"/>
                <w:sz w:val="18"/>
              </w:rPr>
              <w:t>4</w:t>
            </w:r>
          </w:p>
        </w:tc>
        <w:tc>
          <w:tcPr>
            <w:tcW w:type="dxa" w:w="3389"/>
            <w:vAlign w:val="center"/>
          </w:tcPr>
          <w:p>
            <w:r/>
            <w:r>
              <w:rPr>
                <w:rFonts w:ascii="Arial" w:hAnsi="Arial" w:eastAsia="Arial"/>
                <w:b w:val="0"/>
                <w:sz w:val="18"/>
              </w:rPr>
              <w:t>50.0</w:t>
            </w:r>
          </w:p>
        </w:tc>
      </w:tr>
      <w:tr>
        <w:tc>
          <w:tcPr>
            <w:tcW w:type="dxa" w:w="3389"/>
            <w:vAlign w:val="center"/>
          </w:tcPr>
          <w:p>
            <w:r/>
            <w:r>
              <w:rPr>
                <w:rFonts w:ascii="Arial" w:hAnsi="Arial" w:eastAsia="Arial"/>
                <w:b w:val="0"/>
                <w:sz w:val="18"/>
              </w:rPr>
              <w:t>Ücret/koşullar</w:t>
            </w:r>
          </w:p>
        </w:tc>
        <w:tc>
          <w:tcPr>
            <w:tcW w:type="dxa" w:w="3389"/>
            <w:vAlign w:val="center"/>
          </w:tcPr>
          <w:p>
            <w:r/>
            <w:r>
              <w:rPr>
                <w:rFonts w:ascii="Arial" w:hAnsi="Arial" w:eastAsia="Arial"/>
                <w:b w:val="0"/>
                <w:sz w:val="18"/>
              </w:rPr>
              <w:t>3</w:t>
            </w:r>
          </w:p>
        </w:tc>
        <w:tc>
          <w:tcPr>
            <w:tcW w:type="dxa" w:w="3389"/>
            <w:vAlign w:val="center"/>
          </w:tcPr>
          <w:p>
            <w:r/>
            <w:r>
              <w:rPr>
                <w:rFonts w:ascii="Arial" w:hAnsi="Arial" w:eastAsia="Arial"/>
                <w:b w:val="0"/>
                <w:sz w:val="18"/>
              </w:rPr>
              <w:t>37.5</w:t>
            </w:r>
          </w:p>
        </w:tc>
      </w:tr>
      <w:tr>
        <w:tc>
          <w:tcPr>
            <w:tcW w:type="dxa" w:w="3389"/>
            <w:vAlign w:val="center"/>
          </w:tcPr>
          <w:p>
            <w:r/>
            <w:r>
              <w:rPr>
                <w:rFonts w:ascii="Arial" w:hAnsi="Arial" w:eastAsia="Arial"/>
                <w:b w:val="0"/>
                <w:sz w:val="18"/>
              </w:rPr>
              <w:t>Ulaşım/konum</w:t>
            </w:r>
          </w:p>
        </w:tc>
        <w:tc>
          <w:tcPr>
            <w:tcW w:type="dxa" w:w="3389"/>
            <w:vAlign w:val="center"/>
          </w:tcPr>
          <w:p>
            <w:r/>
            <w:r>
              <w:rPr>
                <w:rFonts w:ascii="Arial" w:hAnsi="Arial" w:eastAsia="Arial"/>
                <w:b w:val="0"/>
                <w:sz w:val="18"/>
              </w:rPr>
              <w:t>2</w:t>
            </w:r>
          </w:p>
        </w:tc>
        <w:tc>
          <w:tcPr>
            <w:tcW w:type="dxa" w:w="3389"/>
            <w:vAlign w:val="center"/>
          </w:tcPr>
          <w:p>
            <w:r/>
            <w:r>
              <w:rPr>
                <w:rFonts w:ascii="Arial" w:hAnsi="Arial" w:eastAsia="Arial"/>
                <w:b w:val="0"/>
                <w:sz w:val="18"/>
              </w:rPr>
              <w:t>25.0</w:t>
            </w:r>
          </w:p>
        </w:tc>
      </w:tr>
      <w:tr>
        <w:tc>
          <w:tcPr>
            <w:tcW w:type="dxa" w:w="3389"/>
            <w:vAlign w:val="center"/>
          </w:tcPr>
          <w:p>
            <w:r/>
            <w:r>
              <w:rPr>
                <w:rFonts w:ascii="Arial" w:hAnsi="Arial" w:eastAsia="Arial"/>
                <w:b w:val="0"/>
                <w:sz w:val="18"/>
              </w:rPr>
              <w:t>Başvuru/CV eksikliği</w:t>
            </w:r>
          </w:p>
        </w:tc>
        <w:tc>
          <w:tcPr>
            <w:tcW w:type="dxa" w:w="3389"/>
            <w:vAlign w:val="center"/>
          </w:tcPr>
          <w:p>
            <w:r/>
            <w:r>
              <w:rPr>
                <w:rFonts w:ascii="Arial" w:hAnsi="Arial" w:eastAsia="Arial"/>
                <w:b w:val="0"/>
                <w:sz w:val="18"/>
              </w:rPr>
              <w:t>2</w:t>
            </w:r>
          </w:p>
        </w:tc>
        <w:tc>
          <w:tcPr>
            <w:tcW w:type="dxa" w:w="3389"/>
            <w:vAlign w:val="center"/>
          </w:tcPr>
          <w:p>
            <w:r/>
            <w:r>
              <w:rPr>
                <w:rFonts w:ascii="Arial" w:hAnsi="Arial" w:eastAsia="Arial"/>
                <w:b w:val="0"/>
                <w:sz w:val="18"/>
              </w:rPr>
              <w:t>25.0</w:t>
            </w:r>
          </w:p>
        </w:tc>
      </w:tr>
      <w:tr>
        <w:tc>
          <w:tcPr>
            <w:tcW w:type="dxa" w:w="3389"/>
            <w:vAlign w:val="center"/>
          </w:tcPr>
          <w:p>
            <w:r/>
            <w:r>
              <w:rPr>
                <w:rFonts w:ascii="Arial" w:hAnsi="Arial" w:eastAsia="Arial"/>
                <w:b w:val="0"/>
                <w:sz w:val="18"/>
              </w:rPr>
              <w:t>Mülakat deneyimsizliği</w:t>
            </w:r>
          </w:p>
        </w:tc>
        <w:tc>
          <w:tcPr>
            <w:tcW w:type="dxa" w:w="3389"/>
            <w:vAlign w:val="center"/>
          </w:tcPr>
          <w:p>
            <w:r/>
            <w:r>
              <w:rPr>
                <w:rFonts w:ascii="Arial" w:hAnsi="Arial" w:eastAsia="Arial"/>
                <w:b w:val="0"/>
                <w:sz w:val="18"/>
              </w:rPr>
              <w:t>2</w:t>
            </w:r>
          </w:p>
        </w:tc>
        <w:tc>
          <w:tcPr>
            <w:tcW w:type="dxa" w:w="3389"/>
            <w:vAlign w:val="center"/>
          </w:tcPr>
          <w:p>
            <w:r/>
            <w:r>
              <w:rPr>
                <w:rFonts w:ascii="Arial" w:hAnsi="Arial" w:eastAsia="Arial"/>
                <w:b w:val="0"/>
                <w:sz w:val="18"/>
              </w:rPr>
              <w:t>25.0</w:t>
            </w:r>
          </w:p>
        </w:tc>
      </w:tr>
      <w:tr>
        <w:tc>
          <w:tcPr>
            <w:tcW w:type="dxa" w:w="3389"/>
            <w:vAlign w:val="center"/>
          </w:tcPr>
          <w:p>
            <w:r/>
            <w:r>
              <w:rPr>
                <w:rFonts w:ascii="Arial" w:hAnsi="Arial" w:eastAsia="Arial"/>
                <w:b w:val="0"/>
                <w:sz w:val="18"/>
              </w:rPr>
              <w:t>Zaman (ders yoğunluğu)</w:t>
            </w:r>
          </w:p>
        </w:tc>
        <w:tc>
          <w:tcPr>
            <w:tcW w:type="dxa" w:w="3389"/>
            <w:vAlign w:val="center"/>
          </w:tcPr>
          <w:p>
            <w:r/>
            <w:r>
              <w:rPr>
                <w:rFonts w:ascii="Arial" w:hAnsi="Arial" w:eastAsia="Arial"/>
                <w:b w:val="0"/>
                <w:sz w:val="18"/>
              </w:rPr>
              <w:t>2</w:t>
            </w:r>
          </w:p>
        </w:tc>
        <w:tc>
          <w:tcPr>
            <w:tcW w:type="dxa" w:w="3389"/>
            <w:vAlign w:val="center"/>
          </w:tcPr>
          <w:p>
            <w:r/>
            <w:r>
              <w:rPr>
                <w:rFonts w:ascii="Arial" w:hAnsi="Arial" w:eastAsia="Arial"/>
                <w:b w:val="0"/>
                <w:sz w:val="18"/>
              </w:rPr>
              <w:t>25.0</w:t>
            </w:r>
          </w:p>
        </w:tc>
      </w:tr>
    </w:tbl>
    <w:p>
      <w:pPr>
        <w:spacing w:after="0"/>
      </w:pPr>
    </w:p>
    <w:p>
      <w:pPr>
        <w:pStyle w:val="Heading3"/>
      </w:pPr>
      <w:r>
        <w:t>Eğitim/seminer talepleri</w:t>
      </w:r>
    </w:p>
    <w:tbl>
      <w:tblPr>
        <w:tblStyle w:val="TableGrid"/>
        <w:tblW w:type="auto" w:w="0"/>
        <w:jc w:val="center"/>
        <w:tblLook w:firstColumn="1" w:firstRow="1" w:lastColumn="0" w:lastRow="0" w:noHBand="0" w:noVBand="1" w:val="04A0"/>
      </w:tblPr>
      <w:tblGrid>
        <w:gridCol w:w="8064"/>
        <w:gridCol w:w="936"/>
        <w:gridCol w:w="1008"/>
      </w:tblGrid>
      <w:tr>
        <w:tc>
          <w:tcPr>
            <w:tcW w:type="dxa" w:w="3389"/>
            <w:vAlign w:val="center"/>
            <w:shd w:fill="2F5597"/>
          </w:tcPr>
          <w:p>
            <w:r/>
            <w:r>
              <w:rPr>
                <w:rFonts w:ascii="Arial" w:hAnsi="Arial" w:eastAsia="Arial"/>
                <w:b/>
                <w:color w:val="FFFFFF"/>
                <w:sz w:val="18"/>
              </w:rPr>
              <w:t>Seçenek</w:t>
            </w:r>
          </w:p>
        </w:tc>
        <w:tc>
          <w:tcPr>
            <w:tcW w:type="dxa" w:w="3389"/>
            <w:vAlign w:val="center"/>
            <w:shd w:fill="2F5597"/>
          </w:tcPr>
          <w:p>
            <w:r/>
            <w:r>
              <w:rPr>
                <w:rFonts w:ascii="Arial" w:hAnsi="Arial" w:eastAsia="Arial"/>
                <w:b/>
                <w:color w:val="FFFFFF"/>
                <w:sz w:val="18"/>
              </w:rPr>
              <w:t>f</w:t>
            </w:r>
          </w:p>
        </w:tc>
        <w:tc>
          <w:tcPr>
            <w:tcW w:type="dxa" w:w="3389"/>
            <w:vAlign w:val="center"/>
            <w:shd w:fill="2F5597"/>
          </w:tcPr>
          <w:p>
            <w:r/>
            <w:r>
              <w:rPr>
                <w:rFonts w:ascii="Arial" w:hAnsi="Arial" w:eastAsia="Arial"/>
                <w:b/>
                <w:color w:val="FFFFFF"/>
                <w:sz w:val="18"/>
              </w:rPr>
              <w:t>%</w:t>
            </w:r>
          </w:p>
        </w:tc>
      </w:tr>
      <w:tr>
        <w:tc>
          <w:tcPr>
            <w:tcW w:type="dxa" w:w="3389"/>
            <w:vAlign w:val="center"/>
          </w:tcPr>
          <w:p>
            <w:r/>
            <w:r>
              <w:rPr>
                <w:rFonts w:ascii="Arial" w:hAnsi="Arial" w:eastAsia="Arial"/>
                <w:b w:val="0"/>
                <w:sz w:val="18"/>
              </w:rPr>
              <w:t>İş arama stratejileri (ilan okuma</w:t>
            </w:r>
          </w:p>
        </w:tc>
        <w:tc>
          <w:tcPr>
            <w:tcW w:type="dxa" w:w="3389"/>
            <w:vAlign w:val="center"/>
          </w:tcPr>
          <w:p>
            <w:r/>
            <w:r>
              <w:rPr>
                <w:rFonts w:ascii="Arial" w:hAnsi="Arial" w:eastAsia="Arial"/>
                <w:b w:val="0"/>
                <w:sz w:val="18"/>
              </w:rPr>
              <w:t>7</w:t>
            </w:r>
          </w:p>
        </w:tc>
        <w:tc>
          <w:tcPr>
            <w:tcW w:type="dxa" w:w="3389"/>
            <w:vAlign w:val="center"/>
          </w:tcPr>
          <w:p>
            <w:r/>
            <w:r>
              <w:rPr>
                <w:rFonts w:ascii="Arial" w:hAnsi="Arial" w:eastAsia="Arial"/>
                <w:b w:val="0"/>
                <w:sz w:val="18"/>
              </w:rPr>
              <w:t>87.5</w:t>
            </w:r>
          </w:p>
        </w:tc>
      </w:tr>
      <w:tr>
        <w:tc>
          <w:tcPr>
            <w:tcW w:type="dxa" w:w="3389"/>
            <w:vAlign w:val="center"/>
          </w:tcPr>
          <w:p>
            <w:r/>
            <w:r>
              <w:rPr>
                <w:rFonts w:ascii="Arial" w:hAnsi="Arial" w:eastAsia="Arial"/>
                <w:b w:val="0"/>
                <w:sz w:val="18"/>
              </w:rPr>
              <w:t>başvuru</w:t>
            </w:r>
          </w:p>
        </w:tc>
        <w:tc>
          <w:tcPr>
            <w:tcW w:type="dxa" w:w="3389"/>
            <w:vAlign w:val="center"/>
          </w:tcPr>
          <w:p>
            <w:r/>
            <w:r>
              <w:rPr>
                <w:rFonts w:ascii="Arial" w:hAnsi="Arial" w:eastAsia="Arial"/>
                <w:b w:val="0"/>
                <w:sz w:val="18"/>
              </w:rPr>
              <w:t>7</w:t>
            </w:r>
          </w:p>
        </w:tc>
        <w:tc>
          <w:tcPr>
            <w:tcW w:type="dxa" w:w="3389"/>
            <w:vAlign w:val="center"/>
          </w:tcPr>
          <w:p>
            <w:r/>
            <w:r>
              <w:rPr>
                <w:rFonts w:ascii="Arial" w:hAnsi="Arial" w:eastAsia="Arial"/>
                <w:b w:val="0"/>
                <w:sz w:val="18"/>
              </w:rPr>
              <w:t>87.5</w:t>
            </w:r>
          </w:p>
        </w:tc>
      </w:tr>
      <w:tr>
        <w:tc>
          <w:tcPr>
            <w:tcW w:type="dxa" w:w="3389"/>
            <w:vAlign w:val="center"/>
          </w:tcPr>
          <w:p>
            <w:r/>
            <w:r>
              <w:rPr>
                <w:rFonts w:ascii="Arial" w:hAnsi="Arial" w:eastAsia="Arial"/>
                <w:b w:val="0"/>
                <w:sz w:val="18"/>
              </w:rPr>
              <w:t>takip)</w:t>
            </w:r>
          </w:p>
        </w:tc>
        <w:tc>
          <w:tcPr>
            <w:tcW w:type="dxa" w:w="3389"/>
            <w:vAlign w:val="center"/>
          </w:tcPr>
          <w:p>
            <w:r/>
            <w:r>
              <w:rPr>
                <w:rFonts w:ascii="Arial" w:hAnsi="Arial" w:eastAsia="Arial"/>
                <w:b w:val="0"/>
                <w:sz w:val="18"/>
              </w:rPr>
              <w:t>7</w:t>
            </w:r>
          </w:p>
        </w:tc>
        <w:tc>
          <w:tcPr>
            <w:tcW w:type="dxa" w:w="3389"/>
            <w:vAlign w:val="center"/>
          </w:tcPr>
          <w:p>
            <w:r/>
            <w:r>
              <w:rPr>
                <w:rFonts w:ascii="Arial" w:hAnsi="Arial" w:eastAsia="Arial"/>
                <w:b w:val="0"/>
                <w:sz w:val="18"/>
              </w:rPr>
              <w:t>87.5</w:t>
            </w:r>
          </w:p>
        </w:tc>
      </w:tr>
      <w:tr>
        <w:tc>
          <w:tcPr>
            <w:tcW w:type="dxa" w:w="3389"/>
            <w:vAlign w:val="center"/>
          </w:tcPr>
          <w:p>
            <w:r/>
            <w:r>
              <w:rPr>
                <w:rFonts w:ascii="Arial" w:hAnsi="Arial" w:eastAsia="Arial"/>
                <w:b w:val="0"/>
                <w:sz w:val="18"/>
              </w:rPr>
              <w:t>Kariyer planlama (hedef sektör/pozisyon)</w:t>
            </w:r>
          </w:p>
        </w:tc>
        <w:tc>
          <w:tcPr>
            <w:tcW w:type="dxa" w:w="3389"/>
            <w:vAlign w:val="center"/>
          </w:tcPr>
          <w:p>
            <w:r/>
            <w:r>
              <w:rPr>
                <w:rFonts w:ascii="Arial" w:hAnsi="Arial" w:eastAsia="Arial"/>
                <w:b w:val="0"/>
                <w:sz w:val="18"/>
              </w:rPr>
              <w:t>5</w:t>
            </w:r>
          </w:p>
        </w:tc>
        <w:tc>
          <w:tcPr>
            <w:tcW w:type="dxa" w:w="3389"/>
            <w:vAlign w:val="center"/>
          </w:tcPr>
          <w:p>
            <w:r/>
            <w:r>
              <w:rPr>
                <w:rFonts w:ascii="Arial" w:hAnsi="Arial" w:eastAsia="Arial"/>
                <w:b w:val="0"/>
                <w:sz w:val="18"/>
              </w:rPr>
              <w:t>62.5</w:t>
            </w:r>
          </w:p>
        </w:tc>
      </w:tr>
      <w:tr>
        <w:tc>
          <w:tcPr>
            <w:tcW w:type="dxa" w:w="3389"/>
            <w:vAlign w:val="center"/>
          </w:tcPr>
          <w:p>
            <w:r/>
            <w:r>
              <w:rPr>
                <w:rFonts w:ascii="Arial" w:hAnsi="Arial" w:eastAsia="Arial"/>
                <w:b w:val="0"/>
                <w:sz w:val="18"/>
              </w:rPr>
              <w:t>Zaman yönetimi / verimlilik</w:t>
            </w:r>
          </w:p>
        </w:tc>
        <w:tc>
          <w:tcPr>
            <w:tcW w:type="dxa" w:w="3389"/>
            <w:vAlign w:val="center"/>
          </w:tcPr>
          <w:p>
            <w:r/>
            <w:r>
              <w:rPr>
                <w:rFonts w:ascii="Arial" w:hAnsi="Arial" w:eastAsia="Arial"/>
                <w:b w:val="0"/>
                <w:sz w:val="18"/>
              </w:rPr>
              <w:t>4</w:t>
            </w:r>
          </w:p>
        </w:tc>
        <w:tc>
          <w:tcPr>
            <w:tcW w:type="dxa" w:w="3389"/>
            <w:vAlign w:val="center"/>
          </w:tcPr>
          <w:p>
            <w:r/>
            <w:r>
              <w:rPr>
                <w:rFonts w:ascii="Arial" w:hAnsi="Arial" w:eastAsia="Arial"/>
                <w:b w:val="0"/>
                <w:sz w:val="18"/>
              </w:rPr>
              <w:t>50.0</w:t>
            </w:r>
          </w:p>
        </w:tc>
      </w:tr>
      <w:tr>
        <w:tc>
          <w:tcPr>
            <w:tcW w:type="dxa" w:w="3389"/>
            <w:vAlign w:val="center"/>
          </w:tcPr>
          <w:p>
            <w:r/>
            <w:r>
              <w:rPr>
                <w:rFonts w:ascii="Arial" w:hAnsi="Arial" w:eastAsia="Arial"/>
                <w:b w:val="0"/>
                <w:sz w:val="18"/>
              </w:rPr>
              <w:t>CV hazırlama</w:t>
            </w:r>
          </w:p>
        </w:tc>
        <w:tc>
          <w:tcPr>
            <w:tcW w:type="dxa" w:w="3389"/>
            <w:vAlign w:val="center"/>
          </w:tcPr>
          <w:p>
            <w:r/>
            <w:r>
              <w:rPr>
                <w:rFonts w:ascii="Arial" w:hAnsi="Arial" w:eastAsia="Arial"/>
                <w:b w:val="0"/>
                <w:sz w:val="18"/>
              </w:rPr>
              <w:t>3</w:t>
            </w:r>
          </w:p>
        </w:tc>
        <w:tc>
          <w:tcPr>
            <w:tcW w:type="dxa" w:w="3389"/>
            <w:vAlign w:val="center"/>
          </w:tcPr>
          <w:p>
            <w:r/>
            <w:r>
              <w:rPr>
                <w:rFonts w:ascii="Arial" w:hAnsi="Arial" w:eastAsia="Arial"/>
                <w:b w:val="0"/>
                <w:sz w:val="18"/>
              </w:rPr>
              <w:t>37.5</w:t>
            </w:r>
          </w:p>
        </w:tc>
      </w:tr>
    </w:tbl>
    <w:p>
      <w:pPr>
        <w:spacing w:after="0"/>
      </w:pPr>
    </w:p>
    <w:p>
      <w:pPr>
        <w:pStyle w:val="Heading3"/>
      </w:pPr>
      <w:r>
        <w:t>Yazılım/program/sertifika talepleri</w:t>
      </w:r>
    </w:p>
    <w:tbl>
      <w:tblPr>
        <w:tblStyle w:val="TableGrid"/>
        <w:tblW w:type="auto" w:w="0"/>
        <w:jc w:val="center"/>
        <w:tblLook w:firstColumn="1" w:firstRow="1" w:lastColumn="0" w:lastRow="0" w:noHBand="0" w:noVBand="1" w:val="04A0"/>
      </w:tblPr>
      <w:tblGrid>
        <w:gridCol w:w="8064"/>
        <w:gridCol w:w="936"/>
        <w:gridCol w:w="1008"/>
      </w:tblGrid>
      <w:tr>
        <w:tc>
          <w:tcPr>
            <w:tcW w:type="dxa" w:w="3389"/>
            <w:vAlign w:val="center"/>
            <w:shd w:fill="2F5597"/>
          </w:tcPr>
          <w:p>
            <w:r/>
            <w:r>
              <w:rPr>
                <w:rFonts w:ascii="Arial" w:hAnsi="Arial" w:eastAsia="Arial"/>
                <w:b/>
                <w:color w:val="FFFFFF"/>
                <w:sz w:val="18"/>
              </w:rPr>
              <w:t>Seçenek</w:t>
            </w:r>
          </w:p>
        </w:tc>
        <w:tc>
          <w:tcPr>
            <w:tcW w:type="dxa" w:w="3389"/>
            <w:vAlign w:val="center"/>
            <w:shd w:fill="2F5597"/>
          </w:tcPr>
          <w:p>
            <w:r/>
            <w:r>
              <w:rPr>
                <w:rFonts w:ascii="Arial" w:hAnsi="Arial" w:eastAsia="Arial"/>
                <w:b/>
                <w:color w:val="FFFFFF"/>
                <w:sz w:val="18"/>
              </w:rPr>
              <w:t>f</w:t>
            </w:r>
          </w:p>
        </w:tc>
        <w:tc>
          <w:tcPr>
            <w:tcW w:type="dxa" w:w="3389"/>
            <w:vAlign w:val="center"/>
            <w:shd w:fill="2F5597"/>
          </w:tcPr>
          <w:p>
            <w:r/>
            <w:r>
              <w:rPr>
                <w:rFonts w:ascii="Arial" w:hAnsi="Arial" w:eastAsia="Arial"/>
                <w:b/>
                <w:color w:val="FFFFFF"/>
                <w:sz w:val="18"/>
              </w:rPr>
              <w:t>%</w:t>
            </w:r>
          </w:p>
        </w:tc>
      </w:tr>
      <w:tr>
        <w:tc>
          <w:tcPr>
            <w:tcW w:type="dxa" w:w="3389"/>
            <w:vAlign w:val="center"/>
          </w:tcPr>
          <w:p>
            <w:r/>
            <w:r>
              <w:rPr>
                <w:rFonts w:ascii="Arial" w:hAnsi="Arial" w:eastAsia="Arial"/>
                <w:b w:val="0"/>
                <w:sz w:val="18"/>
              </w:rPr>
              <w:t>Opera PMS: Otel yönetim sistemi.</w:t>
            </w:r>
          </w:p>
        </w:tc>
        <w:tc>
          <w:tcPr>
            <w:tcW w:type="dxa" w:w="3389"/>
            <w:vAlign w:val="center"/>
          </w:tcPr>
          <w:p>
            <w:r/>
            <w:r>
              <w:rPr>
                <w:rFonts w:ascii="Arial" w:hAnsi="Arial" w:eastAsia="Arial"/>
                <w:b w:val="0"/>
                <w:sz w:val="18"/>
              </w:rPr>
              <w:t>3</w:t>
            </w:r>
          </w:p>
        </w:tc>
        <w:tc>
          <w:tcPr>
            <w:tcW w:type="dxa" w:w="3389"/>
            <w:vAlign w:val="center"/>
          </w:tcPr>
          <w:p>
            <w:r/>
            <w:r>
              <w:rPr>
                <w:rFonts w:ascii="Arial" w:hAnsi="Arial" w:eastAsia="Arial"/>
                <w:b w:val="0"/>
                <w:sz w:val="18"/>
              </w:rPr>
              <w:t>37.5</w:t>
            </w:r>
          </w:p>
        </w:tc>
      </w:tr>
      <w:tr>
        <w:tc>
          <w:tcPr>
            <w:tcW w:type="dxa" w:w="3389"/>
            <w:vAlign w:val="center"/>
          </w:tcPr>
          <w:p>
            <w:r/>
            <w:r>
              <w:rPr>
                <w:rFonts w:ascii="Arial" w:hAnsi="Arial" w:eastAsia="Arial"/>
                <w:b w:val="0"/>
                <w:sz w:val="18"/>
              </w:rPr>
              <w:t>CRM (müşteri takip sistemi)</w:t>
            </w:r>
          </w:p>
        </w:tc>
        <w:tc>
          <w:tcPr>
            <w:tcW w:type="dxa" w:w="3389"/>
            <w:vAlign w:val="center"/>
          </w:tcPr>
          <w:p>
            <w:r/>
            <w:r>
              <w:rPr>
                <w:rFonts w:ascii="Arial" w:hAnsi="Arial" w:eastAsia="Arial"/>
                <w:b w:val="0"/>
                <w:sz w:val="18"/>
              </w:rPr>
              <w:t>3</w:t>
            </w:r>
          </w:p>
        </w:tc>
        <w:tc>
          <w:tcPr>
            <w:tcW w:type="dxa" w:w="3389"/>
            <w:vAlign w:val="center"/>
          </w:tcPr>
          <w:p>
            <w:r/>
            <w:r>
              <w:rPr>
                <w:rFonts w:ascii="Arial" w:hAnsi="Arial" w:eastAsia="Arial"/>
                <w:b w:val="0"/>
                <w:sz w:val="18"/>
              </w:rPr>
              <w:t>37.5</w:t>
            </w:r>
          </w:p>
        </w:tc>
      </w:tr>
      <w:tr>
        <w:tc>
          <w:tcPr>
            <w:tcW w:type="dxa" w:w="3389"/>
            <w:vAlign w:val="center"/>
          </w:tcPr>
          <w:p>
            <w:r/>
            <w:r>
              <w:rPr>
                <w:rFonts w:ascii="Arial" w:hAnsi="Arial" w:eastAsia="Arial"/>
                <w:b w:val="0"/>
                <w:sz w:val="18"/>
              </w:rPr>
              <w:t>Dijital pazarlama (SEO/Ads/Sosyal medya)</w:t>
            </w:r>
          </w:p>
        </w:tc>
        <w:tc>
          <w:tcPr>
            <w:tcW w:type="dxa" w:w="3389"/>
            <w:vAlign w:val="center"/>
          </w:tcPr>
          <w:p>
            <w:r/>
            <w:r>
              <w:rPr>
                <w:rFonts w:ascii="Arial" w:hAnsi="Arial" w:eastAsia="Arial"/>
                <w:b w:val="0"/>
                <w:sz w:val="18"/>
              </w:rPr>
              <w:t>3</w:t>
            </w:r>
          </w:p>
        </w:tc>
        <w:tc>
          <w:tcPr>
            <w:tcW w:type="dxa" w:w="3389"/>
            <w:vAlign w:val="center"/>
          </w:tcPr>
          <w:p>
            <w:r/>
            <w:r>
              <w:rPr>
                <w:rFonts w:ascii="Arial" w:hAnsi="Arial" w:eastAsia="Arial"/>
                <w:b w:val="0"/>
                <w:sz w:val="18"/>
              </w:rPr>
              <w:t>37.5</w:t>
            </w:r>
          </w:p>
        </w:tc>
      </w:tr>
      <w:tr>
        <w:tc>
          <w:tcPr>
            <w:tcW w:type="dxa" w:w="3389"/>
            <w:vAlign w:val="center"/>
          </w:tcPr>
          <w:p>
            <w:r/>
            <w:r>
              <w:rPr>
                <w:rFonts w:ascii="Arial" w:hAnsi="Arial" w:eastAsia="Arial"/>
                <w:b w:val="0"/>
                <w:sz w:val="18"/>
              </w:rPr>
              <w:t>Channel Manager: Online satış kanalı yönetimi.</w:t>
            </w:r>
          </w:p>
        </w:tc>
        <w:tc>
          <w:tcPr>
            <w:tcW w:type="dxa" w:w="3389"/>
            <w:vAlign w:val="center"/>
          </w:tcPr>
          <w:p>
            <w:r/>
            <w:r>
              <w:rPr>
                <w:rFonts w:ascii="Arial" w:hAnsi="Arial" w:eastAsia="Arial"/>
                <w:b w:val="0"/>
                <w:sz w:val="18"/>
              </w:rPr>
              <w:t>2</w:t>
            </w:r>
          </w:p>
        </w:tc>
        <w:tc>
          <w:tcPr>
            <w:tcW w:type="dxa" w:w="3389"/>
            <w:vAlign w:val="center"/>
          </w:tcPr>
          <w:p>
            <w:r/>
            <w:r>
              <w:rPr>
                <w:rFonts w:ascii="Arial" w:hAnsi="Arial" w:eastAsia="Arial"/>
                <w:b w:val="0"/>
                <w:sz w:val="18"/>
              </w:rPr>
              <w:t>25.0</w:t>
            </w:r>
          </w:p>
        </w:tc>
      </w:tr>
      <w:tr>
        <w:tc>
          <w:tcPr>
            <w:tcW w:type="dxa" w:w="3389"/>
            <w:vAlign w:val="center"/>
          </w:tcPr>
          <w:p>
            <w:r/>
            <w:r>
              <w:rPr>
                <w:rFonts w:ascii="Arial" w:hAnsi="Arial" w:eastAsia="Arial"/>
                <w:b w:val="0"/>
                <w:sz w:val="18"/>
              </w:rPr>
              <w:t>Google Classroom: Sınıf/ödev yönetimi aracı.</w:t>
            </w:r>
          </w:p>
        </w:tc>
        <w:tc>
          <w:tcPr>
            <w:tcW w:type="dxa" w:w="3389"/>
            <w:vAlign w:val="center"/>
          </w:tcPr>
          <w:p>
            <w:r/>
            <w:r>
              <w:rPr>
                <w:rFonts w:ascii="Arial" w:hAnsi="Arial" w:eastAsia="Arial"/>
                <w:b w:val="0"/>
                <w:sz w:val="18"/>
              </w:rPr>
              <w:t>2</w:t>
            </w:r>
          </w:p>
        </w:tc>
        <w:tc>
          <w:tcPr>
            <w:tcW w:type="dxa" w:w="3389"/>
            <w:vAlign w:val="center"/>
          </w:tcPr>
          <w:p>
            <w:r/>
            <w:r>
              <w:rPr>
                <w:rFonts w:ascii="Arial" w:hAnsi="Arial" w:eastAsia="Arial"/>
                <w:b w:val="0"/>
                <w:sz w:val="18"/>
              </w:rPr>
              <w:t>25.0</w:t>
            </w:r>
          </w:p>
        </w:tc>
      </w:tr>
      <w:tr>
        <w:tc>
          <w:tcPr>
            <w:tcW w:type="dxa" w:w="3389"/>
            <w:vAlign w:val="center"/>
          </w:tcPr>
          <w:p>
            <w:r/>
            <w:r>
              <w:rPr>
                <w:rFonts w:ascii="Arial" w:hAnsi="Arial" w:eastAsia="Arial"/>
                <w:b w:val="0"/>
                <w:sz w:val="18"/>
              </w:rPr>
              <w:t>MS Office</w:t>
            </w:r>
          </w:p>
        </w:tc>
        <w:tc>
          <w:tcPr>
            <w:tcW w:type="dxa" w:w="3389"/>
            <w:vAlign w:val="center"/>
          </w:tcPr>
          <w:p>
            <w:r/>
            <w:r>
              <w:rPr>
                <w:rFonts w:ascii="Arial" w:hAnsi="Arial" w:eastAsia="Arial"/>
                <w:b w:val="0"/>
                <w:sz w:val="18"/>
              </w:rPr>
              <w:t>2</w:t>
            </w:r>
          </w:p>
        </w:tc>
        <w:tc>
          <w:tcPr>
            <w:tcW w:type="dxa" w:w="3389"/>
            <w:vAlign w:val="center"/>
          </w:tcPr>
          <w:p>
            <w:r/>
            <w:r>
              <w:rPr>
                <w:rFonts w:ascii="Arial" w:hAnsi="Arial" w:eastAsia="Arial"/>
                <w:b w:val="0"/>
                <w:sz w:val="18"/>
              </w:rPr>
              <w:t>25.0</w:t>
            </w:r>
          </w:p>
        </w:tc>
      </w:tr>
    </w:tbl>
    <w:p>
      <w:pPr>
        <w:spacing w:after="0"/>
      </w:pPr>
    </w:p>
    <w:p>
      <w:pPr>
        <w:spacing w:after="120" w:line="259" w:lineRule="auto"/>
      </w:pPr>
      <w:r>
        <w:t>Gastronomi ve Mutfak Sanatları öğrencilerinde eğitim/seminer talepleri özellikle İş arama stratejileri (ilan okuma, başvuru, takip) başlıklarında yoğunlaşmaktadır. Yazılım ve sertifika taleplerinde Opera PMS: Otel yönetim sistemi., CRM (müşteri takip sistemi), Dijital pazarlama (SEO/Ads/Sosyal medya) öne çıkmaktadır.</w:t>
      </w:r>
    </w:p>
    <w:p>
      <w:pPr>
        <w:spacing w:after="120" w:line="259" w:lineRule="auto"/>
      </w:pPr>
      <w:r>
        <w:t>Bölümün kariyer destek çalışmalarında Yabancı dil, Deneyim eksikliği, Ücret/koşullar ile Mesleki bilgi yetersizliği, Ücret/koşullar, Ulaşım/konum konularına öncelik verilmesi; sektör bağlantılı uygulama, staj eşleştirmesi ve kariyer hazırlık eğitimlerinin birlikte yürütülmesi önerilmektedir.</w:t>
      </w:r>
    </w:p>
    <w:p>
      <w:r>
        <w:br w:type="page"/>
      </w:r>
    </w:p>
    <w:p>
      <w:pPr>
        <w:pStyle w:val="Heading2"/>
      </w:pPr>
      <w:r>
        <w:t>2.2. Turizm İşletmeciliği</w:t>
      </w:r>
    </w:p>
    <w:p>
      <w:pPr>
        <w:spacing w:after="120" w:line="259" w:lineRule="auto"/>
      </w:pPr>
      <w:r>
        <w:t>Bu gruptan ankete 4 öğrenci katılmıştır. Aşağıdaki oranlar bölüm içindeki 4 katılımcı üzerinden hesaplanmıştır.</w:t>
      </w:r>
    </w:p>
    <w:p>
      <w:pPr>
        <w:spacing w:after="120"/>
      </w:pPr>
      <w:r>
        <w:rPr>
          <w:i/>
          <w:color w:val="5A5A5A"/>
          <w:sz w:val="18"/>
        </w:rPr>
        <w:t>Katılımcı sayısının düşük olması nedeniyle bulgular bölümün tamamına genellenmemelidir.</w:t>
      </w:r>
    </w:p>
    <w:p>
      <w:pPr>
        <w:pStyle w:val="Heading3"/>
      </w:pPr>
      <w:r>
        <w:t>Eğitim formatı</w:t>
      </w:r>
    </w:p>
    <w:tbl>
      <w:tblPr>
        <w:tblStyle w:val="TableGrid"/>
        <w:tblW w:type="auto" w:w="0"/>
        <w:jc w:val="center"/>
        <w:tblLook w:firstColumn="1" w:firstRow="1" w:lastColumn="0" w:lastRow="0" w:noHBand="0" w:noVBand="1" w:val="04A0"/>
      </w:tblPr>
      <w:tblGrid>
        <w:gridCol w:w="8064"/>
        <w:gridCol w:w="936"/>
        <w:gridCol w:w="1008"/>
      </w:tblGrid>
      <w:tr>
        <w:tc>
          <w:tcPr>
            <w:tcW w:type="dxa" w:w="3389"/>
            <w:vAlign w:val="center"/>
            <w:shd w:fill="2F5597"/>
          </w:tcPr>
          <w:p>
            <w:r/>
            <w:r>
              <w:rPr>
                <w:rFonts w:ascii="Arial" w:hAnsi="Arial" w:eastAsia="Arial"/>
                <w:b/>
                <w:color w:val="FFFFFF"/>
                <w:sz w:val="18"/>
              </w:rPr>
              <w:t>Seçenek</w:t>
            </w:r>
          </w:p>
        </w:tc>
        <w:tc>
          <w:tcPr>
            <w:tcW w:type="dxa" w:w="3389"/>
            <w:vAlign w:val="center"/>
            <w:shd w:fill="2F5597"/>
          </w:tcPr>
          <w:p>
            <w:r/>
            <w:r>
              <w:rPr>
                <w:rFonts w:ascii="Arial" w:hAnsi="Arial" w:eastAsia="Arial"/>
                <w:b/>
                <w:color w:val="FFFFFF"/>
                <w:sz w:val="18"/>
              </w:rPr>
              <w:t>f</w:t>
            </w:r>
          </w:p>
        </w:tc>
        <w:tc>
          <w:tcPr>
            <w:tcW w:type="dxa" w:w="3389"/>
            <w:vAlign w:val="center"/>
            <w:shd w:fill="2F5597"/>
          </w:tcPr>
          <w:p>
            <w:r/>
            <w:r>
              <w:rPr>
                <w:rFonts w:ascii="Arial" w:hAnsi="Arial" w:eastAsia="Arial"/>
                <w:b/>
                <w:color w:val="FFFFFF"/>
                <w:sz w:val="18"/>
              </w:rPr>
              <w:t>%</w:t>
            </w:r>
          </w:p>
        </w:tc>
      </w:tr>
      <w:tr>
        <w:tc>
          <w:tcPr>
            <w:tcW w:type="dxa" w:w="3389"/>
            <w:vAlign w:val="center"/>
          </w:tcPr>
          <w:p>
            <w:r/>
            <w:r>
              <w:rPr>
                <w:rFonts w:ascii="Arial" w:hAnsi="Arial" w:eastAsia="Arial"/>
                <w:b w:val="0"/>
                <w:sz w:val="18"/>
              </w:rPr>
              <w:t>Yüz yüze</w:t>
            </w:r>
          </w:p>
        </w:tc>
        <w:tc>
          <w:tcPr>
            <w:tcW w:type="dxa" w:w="3389"/>
            <w:vAlign w:val="center"/>
          </w:tcPr>
          <w:p>
            <w:r/>
            <w:r>
              <w:rPr>
                <w:rFonts w:ascii="Arial" w:hAnsi="Arial" w:eastAsia="Arial"/>
                <w:b w:val="0"/>
                <w:sz w:val="18"/>
              </w:rPr>
              <w:t>3</w:t>
            </w:r>
          </w:p>
        </w:tc>
        <w:tc>
          <w:tcPr>
            <w:tcW w:type="dxa" w:w="3389"/>
            <w:vAlign w:val="center"/>
          </w:tcPr>
          <w:p>
            <w:r/>
            <w:r>
              <w:rPr>
                <w:rFonts w:ascii="Arial" w:hAnsi="Arial" w:eastAsia="Arial"/>
                <w:b w:val="0"/>
                <w:sz w:val="18"/>
              </w:rPr>
              <w:t>75.0</w:t>
            </w:r>
          </w:p>
        </w:tc>
      </w:tr>
      <w:tr>
        <w:tc>
          <w:tcPr>
            <w:tcW w:type="dxa" w:w="3389"/>
            <w:vAlign w:val="center"/>
          </w:tcPr>
          <w:p>
            <w:r/>
            <w:r>
              <w:rPr>
                <w:rFonts w:ascii="Arial" w:hAnsi="Arial" w:eastAsia="Arial"/>
                <w:b w:val="0"/>
                <w:sz w:val="18"/>
              </w:rPr>
              <w:t>Çevrimiçi</w:t>
            </w:r>
          </w:p>
        </w:tc>
        <w:tc>
          <w:tcPr>
            <w:tcW w:type="dxa" w:w="3389"/>
            <w:vAlign w:val="center"/>
          </w:tcPr>
          <w:p>
            <w:r/>
            <w:r>
              <w:rPr>
                <w:rFonts w:ascii="Arial" w:hAnsi="Arial" w:eastAsia="Arial"/>
                <w:b w:val="0"/>
                <w:sz w:val="18"/>
              </w:rPr>
              <w:t>1</w:t>
            </w:r>
          </w:p>
        </w:tc>
        <w:tc>
          <w:tcPr>
            <w:tcW w:type="dxa" w:w="3389"/>
            <w:vAlign w:val="center"/>
          </w:tcPr>
          <w:p>
            <w:r/>
            <w:r>
              <w:rPr>
                <w:rFonts w:ascii="Arial" w:hAnsi="Arial" w:eastAsia="Arial"/>
                <w:b w:val="0"/>
                <w:sz w:val="18"/>
              </w:rPr>
              <w:t>25.0</w:t>
            </w:r>
          </w:p>
        </w:tc>
      </w:tr>
      <w:tr>
        <w:tc>
          <w:tcPr>
            <w:tcW w:type="dxa" w:w="3389"/>
            <w:vAlign w:val="center"/>
          </w:tcPr>
          <w:p>
            <w:r/>
            <w:r>
              <w:rPr>
                <w:rFonts w:ascii="Arial" w:hAnsi="Arial" w:eastAsia="Arial"/>
                <w:b w:val="0"/>
                <w:sz w:val="18"/>
              </w:rPr>
              <w:t>Kayıt video</w:t>
            </w:r>
          </w:p>
        </w:tc>
        <w:tc>
          <w:tcPr>
            <w:tcW w:type="dxa" w:w="3389"/>
            <w:vAlign w:val="center"/>
          </w:tcPr>
          <w:p>
            <w:r/>
            <w:r>
              <w:rPr>
                <w:rFonts w:ascii="Arial" w:hAnsi="Arial" w:eastAsia="Arial"/>
                <w:b w:val="0"/>
                <w:sz w:val="18"/>
              </w:rPr>
              <w:t>1</w:t>
            </w:r>
          </w:p>
        </w:tc>
        <w:tc>
          <w:tcPr>
            <w:tcW w:type="dxa" w:w="3389"/>
            <w:vAlign w:val="center"/>
          </w:tcPr>
          <w:p>
            <w:r/>
            <w:r>
              <w:rPr>
                <w:rFonts w:ascii="Arial" w:hAnsi="Arial" w:eastAsia="Arial"/>
                <w:b w:val="0"/>
                <w:sz w:val="18"/>
              </w:rPr>
              <w:t>25.0</w:t>
            </w:r>
          </w:p>
        </w:tc>
      </w:tr>
    </w:tbl>
    <w:p>
      <w:pPr>
        <w:spacing w:after="0"/>
      </w:pPr>
    </w:p>
    <w:p>
      <w:pPr>
        <w:pStyle w:val="Heading3"/>
      </w:pPr>
      <w:r>
        <w:t>Eğitim süresi</w:t>
      </w:r>
    </w:p>
    <w:tbl>
      <w:tblPr>
        <w:tblStyle w:val="TableGrid"/>
        <w:tblW w:type="auto" w:w="0"/>
        <w:jc w:val="center"/>
        <w:tblLook w:firstColumn="1" w:firstRow="1" w:lastColumn="0" w:lastRow="0" w:noHBand="0" w:noVBand="1" w:val="04A0"/>
      </w:tblPr>
      <w:tblGrid>
        <w:gridCol w:w="8064"/>
        <w:gridCol w:w="936"/>
        <w:gridCol w:w="1008"/>
      </w:tblGrid>
      <w:tr>
        <w:tc>
          <w:tcPr>
            <w:tcW w:type="dxa" w:w="3389"/>
            <w:vAlign w:val="center"/>
            <w:shd w:fill="2F5597"/>
          </w:tcPr>
          <w:p>
            <w:r/>
            <w:r>
              <w:rPr>
                <w:rFonts w:ascii="Arial" w:hAnsi="Arial" w:eastAsia="Arial"/>
                <w:b/>
                <w:color w:val="FFFFFF"/>
                <w:sz w:val="18"/>
              </w:rPr>
              <w:t>Seçenek</w:t>
            </w:r>
          </w:p>
        </w:tc>
        <w:tc>
          <w:tcPr>
            <w:tcW w:type="dxa" w:w="3389"/>
            <w:vAlign w:val="center"/>
            <w:shd w:fill="2F5597"/>
          </w:tcPr>
          <w:p>
            <w:r/>
            <w:r>
              <w:rPr>
                <w:rFonts w:ascii="Arial" w:hAnsi="Arial" w:eastAsia="Arial"/>
                <w:b/>
                <w:color w:val="FFFFFF"/>
                <w:sz w:val="18"/>
              </w:rPr>
              <w:t>f</w:t>
            </w:r>
          </w:p>
        </w:tc>
        <w:tc>
          <w:tcPr>
            <w:tcW w:type="dxa" w:w="3389"/>
            <w:vAlign w:val="center"/>
            <w:shd w:fill="2F5597"/>
          </w:tcPr>
          <w:p>
            <w:r/>
            <w:r>
              <w:rPr>
                <w:rFonts w:ascii="Arial" w:hAnsi="Arial" w:eastAsia="Arial"/>
                <w:b/>
                <w:color w:val="FFFFFF"/>
                <w:sz w:val="18"/>
              </w:rPr>
              <w:t>%</w:t>
            </w:r>
          </w:p>
        </w:tc>
      </w:tr>
      <w:tr>
        <w:tc>
          <w:tcPr>
            <w:tcW w:type="dxa" w:w="3389"/>
            <w:vAlign w:val="center"/>
          </w:tcPr>
          <w:p>
            <w:r/>
            <w:r>
              <w:rPr>
                <w:rFonts w:ascii="Arial" w:hAnsi="Arial" w:eastAsia="Arial"/>
                <w:b w:val="0"/>
                <w:sz w:val="18"/>
              </w:rPr>
              <w:t>Haftalık 2-3 ders saati</w:t>
            </w:r>
          </w:p>
        </w:tc>
        <w:tc>
          <w:tcPr>
            <w:tcW w:type="dxa" w:w="3389"/>
            <w:vAlign w:val="center"/>
          </w:tcPr>
          <w:p>
            <w:r/>
            <w:r>
              <w:rPr>
                <w:rFonts w:ascii="Arial" w:hAnsi="Arial" w:eastAsia="Arial"/>
                <w:b w:val="0"/>
                <w:sz w:val="18"/>
              </w:rPr>
              <w:t>3</w:t>
            </w:r>
          </w:p>
        </w:tc>
        <w:tc>
          <w:tcPr>
            <w:tcW w:type="dxa" w:w="3389"/>
            <w:vAlign w:val="center"/>
          </w:tcPr>
          <w:p>
            <w:r/>
            <w:r>
              <w:rPr>
                <w:rFonts w:ascii="Arial" w:hAnsi="Arial" w:eastAsia="Arial"/>
                <w:b w:val="0"/>
                <w:sz w:val="18"/>
              </w:rPr>
              <w:t>75.0</w:t>
            </w:r>
          </w:p>
        </w:tc>
      </w:tr>
      <w:tr>
        <w:tc>
          <w:tcPr>
            <w:tcW w:type="dxa" w:w="3389"/>
            <w:vAlign w:val="center"/>
          </w:tcPr>
          <w:p>
            <w:r/>
            <w:r>
              <w:rPr>
                <w:rFonts w:ascii="Arial" w:hAnsi="Arial" w:eastAsia="Arial"/>
                <w:b w:val="0"/>
                <w:sz w:val="18"/>
              </w:rPr>
              <w:t>Haftalık 4-5 ders saati</w:t>
            </w:r>
          </w:p>
        </w:tc>
        <w:tc>
          <w:tcPr>
            <w:tcW w:type="dxa" w:w="3389"/>
            <w:vAlign w:val="center"/>
          </w:tcPr>
          <w:p>
            <w:r/>
            <w:r>
              <w:rPr>
                <w:rFonts w:ascii="Arial" w:hAnsi="Arial" w:eastAsia="Arial"/>
                <w:b w:val="0"/>
                <w:sz w:val="18"/>
              </w:rPr>
              <w:t>1</w:t>
            </w:r>
          </w:p>
        </w:tc>
        <w:tc>
          <w:tcPr>
            <w:tcW w:type="dxa" w:w="3389"/>
            <w:vAlign w:val="center"/>
          </w:tcPr>
          <w:p>
            <w:r/>
            <w:r>
              <w:rPr>
                <w:rFonts w:ascii="Arial" w:hAnsi="Arial" w:eastAsia="Arial"/>
                <w:b w:val="0"/>
                <w:sz w:val="18"/>
              </w:rPr>
              <w:t>25.0</w:t>
            </w:r>
          </w:p>
        </w:tc>
      </w:tr>
    </w:tbl>
    <w:p>
      <w:pPr>
        <w:spacing w:after="0"/>
      </w:pPr>
    </w:p>
    <w:p>
      <w:pPr>
        <w:pStyle w:val="Heading3"/>
      </w:pPr>
      <w:r>
        <w:t>Mevcut sorunlar</w:t>
      </w:r>
    </w:p>
    <w:tbl>
      <w:tblPr>
        <w:tblStyle w:val="TableGrid"/>
        <w:tblW w:type="auto" w:w="0"/>
        <w:jc w:val="center"/>
        <w:tblLook w:firstColumn="1" w:firstRow="1" w:lastColumn="0" w:lastRow="0" w:noHBand="0" w:noVBand="1" w:val="04A0"/>
      </w:tblPr>
      <w:tblGrid>
        <w:gridCol w:w="8064"/>
        <w:gridCol w:w="936"/>
        <w:gridCol w:w="1008"/>
      </w:tblGrid>
      <w:tr>
        <w:tc>
          <w:tcPr>
            <w:tcW w:type="dxa" w:w="3389"/>
            <w:vAlign w:val="center"/>
            <w:shd w:fill="2F5597"/>
          </w:tcPr>
          <w:p>
            <w:r/>
            <w:r>
              <w:rPr>
                <w:rFonts w:ascii="Arial" w:hAnsi="Arial" w:eastAsia="Arial"/>
                <w:b/>
                <w:color w:val="FFFFFF"/>
                <w:sz w:val="18"/>
              </w:rPr>
              <w:t>Seçenek</w:t>
            </w:r>
          </w:p>
        </w:tc>
        <w:tc>
          <w:tcPr>
            <w:tcW w:type="dxa" w:w="3389"/>
            <w:vAlign w:val="center"/>
            <w:shd w:fill="2F5597"/>
          </w:tcPr>
          <w:p>
            <w:r/>
            <w:r>
              <w:rPr>
                <w:rFonts w:ascii="Arial" w:hAnsi="Arial" w:eastAsia="Arial"/>
                <w:b/>
                <w:color w:val="FFFFFF"/>
                <w:sz w:val="18"/>
              </w:rPr>
              <w:t>f</w:t>
            </w:r>
          </w:p>
        </w:tc>
        <w:tc>
          <w:tcPr>
            <w:tcW w:type="dxa" w:w="3389"/>
            <w:vAlign w:val="center"/>
            <w:shd w:fill="2F5597"/>
          </w:tcPr>
          <w:p>
            <w:r/>
            <w:r>
              <w:rPr>
                <w:rFonts w:ascii="Arial" w:hAnsi="Arial" w:eastAsia="Arial"/>
                <w:b/>
                <w:color w:val="FFFFFF"/>
                <w:sz w:val="18"/>
              </w:rPr>
              <w:t>%</w:t>
            </w:r>
          </w:p>
        </w:tc>
      </w:tr>
      <w:tr>
        <w:tc>
          <w:tcPr>
            <w:tcW w:type="dxa" w:w="3389"/>
            <w:vAlign w:val="center"/>
          </w:tcPr>
          <w:p>
            <w:r/>
            <w:r>
              <w:rPr>
                <w:rFonts w:ascii="Arial" w:hAnsi="Arial" w:eastAsia="Arial"/>
                <w:b w:val="0"/>
                <w:sz w:val="18"/>
              </w:rPr>
              <w:t>Mezuniyet sonrası belirsiz iş planı</w:t>
            </w:r>
          </w:p>
        </w:tc>
        <w:tc>
          <w:tcPr>
            <w:tcW w:type="dxa" w:w="3389"/>
            <w:vAlign w:val="center"/>
          </w:tcPr>
          <w:p>
            <w:r/>
            <w:r>
              <w:rPr>
                <w:rFonts w:ascii="Arial" w:hAnsi="Arial" w:eastAsia="Arial"/>
                <w:b w:val="0"/>
                <w:sz w:val="18"/>
              </w:rPr>
              <w:t>2</w:t>
            </w:r>
          </w:p>
        </w:tc>
        <w:tc>
          <w:tcPr>
            <w:tcW w:type="dxa" w:w="3389"/>
            <w:vAlign w:val="center"/>
          </w:tcPr>
          <w:p>
            <w:r/>
            <w:r>
              <w:rPr>
                <w:rFonts w:ascii="Arial" w:hAnsi="Arial" w:eastAsia="Arial"/>
                <w:b w:val="0"/>
                <w:sz w:val="18"/>
              </w:rPr>
              <w:t>50.0</w:t>
            </w:r>
          </w:p>
        </w:tc>
      </w:tr>
      <w:tr>
        <w:tc>
          <w:tcPr>
            <w:tcW w:type="dxa" w:w="3389"/>
            <w:vAlign w:val="center"/>
          </w:tcPr>
          <w:p>
            <w:r/>
            <w:r>
              <w:rPr>
                <w:rFonts w:ascii="Arial" w:hAnsi="Arial" w:eastAsia="Arial"/>
                <w:b w:val="0"/>
                <w:sz w:val="18"/>
              </w:rPr>
              <w:t>Mesleki/teknik beceri eksikliği Ve zorunlu staj olmaması</w:t>
            </w:r>
          </w:p>
        </w:tc>
        <w:tc>
          <w:tcPr>
            <w:tcW w:type="dxa" w:w="3389"/>
            <w:vAlign w:val="center"/>
          </w:tcPr>
          <w:p>
            <w:r/>
            <w:r>
              <w:rPr>
                <w:rFonts w:ascii="Arial" w:hAnsi="Arial" w:eastAsia="Arial"/>
                <w:b w:val="0"/>
                <w:sz w:val="18"/>
              </w:rPr>
              <w:t>1</w:t>
            </w:r>
          </w:p>
        </w:tc>
        <w:tc>
          <w:tcPr>
            <w:tcW w:type="dxa" w:w="3389"/>
            <w:vAlign w:val="center"/>
          </w:tcPr>
          <w:p>
            <w:r/>
            <w:r>
              <w:rPr>
                <w:rFonts w:ascii="Arial" w:hAnsi="Arial" w:eastAsia="Arial"/>
                <w:b w:val="0"/>
                <w:sz w:val="18"/>
              </w:rPr>
              <w:t>25.0</w:t>
            </w:r>
          </w:p>
        </w:tc>
      </w:tr>
      <w:tr>
        <w:tc>
          <w:tcPr>
            <w:tcW w:type="dxa" w:w="3389"/>
            <w:vAlign w:val="center"/>
          </w:tcPr>
          <w:p>
            <w:r/>
            <w:r>
              <w:rPr>
                <w:rFonts w:ascii="Arial" w:hAnsi="Arial" w:eastAsia="Arial"/>
                <w:b w:val="0"/>
                <w:sz w:val="18"/>
              </w:rPr>
              <w:t>Mesleki/teknik beceri eksikliği</w:t>
            </w:r>
          </w:p>
        </w:tc>
        <w:tc>
          <w:tcPr>
            <w:tcW w:type="dxa" w:w="3389"/>
            <w:vAlign w:val="center"/>
          </w:tcPr>
          <w:p>
            <w:r/>
            <w:r>
              <w:rPr>
                <w:rFonts w:ascii="Arial" w:hAnsi="Arial" w:eastAsia="Arial"/>
                <w:b w:val="0"/>
                <w:sz w:val="18"/>
              </w:rPr>
              <w:t>1</w:t>
            </w:r>
          </w:p>
        </w:tc>
        <w:tc>
          <w:tcPr>
            <w:tcW w:type="dxa" w:w="3389"/>
            <w:vAlign w:val="center"/>
          </w:tcPr>
          <w:p>
            <w:r/>
            <w:r>
              <w:rPr>
                <w:rFonts w:ascii="Arial" w:hAnsi="Arial" w:eastAsia="Arial"/>
                <w:b w:val="0"/>
                <w:sz w:val="18"/>
              </w:rPr>
              <w:t>25.0</w:t>
            </w:r>
          </w:p>
        </w:tc>
      </w:tr>
    </w:tbl>
    <w:p>
      <w:pPr>
        <w:spacing w:after="0"/>
      </w:pPr>
    </w:p>
    <w:p>
      <w:pPr>
        <w:pStyle w:val="Heading3"/>
      </w:pPr>
      <w:r>
        <w:t>Gelecekte öngörülen engeller</w:t>
      </w:r>
    </w:p>
    <w:tbl>
      <w:tblPr>
        <w:tblStyle w:val="TableGrid"/>
        <w:tblW w:type="auto" w:w="0"/>
        <w:jc w:val="center"/>
        <w:tblLook w:firstColumn="1" w:firstRow="1" w:lastColumn="0" w:lastRow="0" w:noHBand="0" w:noVBand="1" w:val="04A0"/>
      </w:tblPr>
      <w:tblGrid>
        <w:gridCol w:w="8064"/>
        <w:gridCol w:w="936"/>
        <w:gridCol w:w="1008"/>
      </w:tblGrid>
      <w:tr>
        <w:tc>
          <w:tcPr>
            <w:tcW w:type="dxa" w:w="3389"/>
            <w:vAlign w:val="center"/>
            <w:shd w:fill="2F5597"/>
          </w:tcPr>
          <w:p>
            <w:r/>
            <w:r>
              <w:rPr>
                <w:rFonts w:ascii="Arial" w:hAnsi="Arial" w:eastAsia="Arial"/>
                <w:b/>
                <w:color w:val="FFFFFF"/>
                <w:sz w:val="18"/>
              </w:rPr>
              <w:t>Seçenek</w:t>
            </w:r>
          </w:p>
        </w:tc>
        <w:tc>
          <w:tcPr>
            <w:tcW w:type="dxa" w:w="3389"/>
            <w:vAlign w:val="center"/>
            <w:shd w:fill="2F5597"/>
          </w:tcPr>
          <w:p>
            <w:r/>
            <w:r>
              <w:rPr>
                <w:rFonts w:ascii="Arial" w:hAnsi="Arial" w:eastAsia="Arial"/>
                <w:b/>
                <w:color w:val="FFFFFF"/>
                <w:sz w:val="18"/>
              </w:rPr>
              <w:t>f</w:t>
            </w:r>
          </w:p>
        </w:tc>
        <w:tc>
          <w:tcPr>
            <w:tcW w:type="dxa" w:w="3389"/>
            <w:vAlign w:val="center"/>
            <w:shd w:fill="2F5597"/>
          </w:tcPr>
          <w:p>
            <w:r/>
            <w:r>
              <w:rPr>
                <w:rFonts w:ascii="Arial" w:hAnsi="Arial" w:eastAsia="Arial"/>
                <w:b/>
                <w:color w:val="FFFFFF"/>
                <w:sz w:val="18"/>
              </w:rPr>
              <w:t>%</w:t>
            </w:r>
          </w:p>
        </w:tc>
      </w:tr>
      <w:tr>
        <w:tc>
          <w:tcPr>
            <w:tcW w:type="dxa" w:w="3389"/>
            <w:vAlign w:val="center"/>
          </w:tcPr>
          <w:p>
            <w:r/>
            <w:r>
              <w:rPr>
                <w:rFonts w:ascii="Arial" w:hAnsi="Arial" w:eastAsia="Arial"/>
                <w:b w:val="0"/>
                <w:sz w:val="18"/>
              </w:rPr>
              <w:t>Teknik beceri ve yazılım eksikliği</w:t>
            </w:r>
          </w:p>
        </w:tc>
        <w:tc>
          <w:tcPr>
            <w:tcW w:type="dxa" w:w="3389"/>
            <w:vAlign w:val="center"/>
          </w:tcPr>
          <w:p>
            <w:r/>
            <w:r>
              <w:rPr>
                <w:rFonts w:ascii="Arial" w:hAnsi="Arial" w:eastAsia="Arial"/>
                <w:b w:val="0"/>
                <w:sz w:val="18"/>
              </w:rPr>
              <w:t>3</w:t>
            </w:r>
          </w:p>
        </w:tc>
        <w:tc>
          <w:tcPr>
            <w:tcW w:type="dxa" w:w="3389"/>
            <w:vAlign w:val="center"/>
          </w:tcPr>
          <w:p>
            <w:r/>
            <w:r>
              <w:rPr>
                <w:rFonts w:ascii="Arial" w:hAnsi="Arial" w:eastAsia="Arial"/>
                <w:b w:val="0"/>
                <w:sz w:val="18"/>
              </w:rPr>
              <w:t>75.0</w:t>
            </w:r>
          </w:p>
        </w:tc>
      </w:tr>
      <w:tr>
        <w:tc>
          <w:tcPr>
            <w:tcW w:type="dxa" w:w="3389"/>
            <w:vAlign w:val="center"/>
          </w:tcPr>
          <w:p>
            <w:r/>
            <w:r>
              <w:rPr>
                <w:rFonts w:ascii="Arial" w:hAnsi="Arial" w:eastAsia="Arial"/>
                <w:b w:val="0"/>
                <w:sz w:val="18"/>
              </w:rPr>
              <w:t>Yabancı dil</w:t>
            </w:r>
          </w:p>
        </w:tc>
        <w:tc>
          <w:tcPr>
            <w:tcW w:type="dxa" w:w="3389"/>
            <w:vAlign w:val="center"/>
          </w:tcPr>
          <w:p>
            <w:r/>
            <w:r>
              <w:rPr>
                <w:rFonts w:ascii="Arial" w:hAnsi="Arial" w:eastAsia="Arial"/>
                <w:b w:val="0"/>
                <w:sz w:val="18"/>
              </w:rPr>
              <w:t>3</w:t>
            </w:r>
          </w:p>
        </w:tc>
        <w:tc>
          <w:tcPr>
            <w:tcW w:type="dxa" w:w="3389"/>
            <w:vAlign w:val="center"/>
          </w:tcPr>
          <w:p>
            <w:r/>
            <w:r>
              <w:rPr>
                <w:rFonts w:ascii="Arial" w:hAnsi="Arial" w:eastAsia="Arial"/>
                <w:b w:val="0"/>
                <w:sz w:val="18"/>
              </w:rPr>
              <w:t>75.0</w:t>
            </w:r>
          </w:p>
        </w:tc>
      </w:tr>
      <w:tr>
        <w:tc>
          <w:tcPr>
            <w:tcW w:type="dxa" w:w="3389"/>
            <w:vAlign w:val="center"/>
          </w:tcPr>
          <w:p>
            <w:r/>
            <w:r>
              <w:rPr>
                <w:rFonts w:ascii="Arial" w:hAnsi="Arial" w:eastAsia="Arial"/>
                <w:b w:val="0"/>
                <w:sz w:val="18"/>
              </w:rPr>
              <w:t>Deneyim eksikliği</w:t>
            </w:r>
          </w:p>
        </w:tc>
        <w:tc>
          <w:tcPr>
            <w:tcW w:type="dxa" w:w="3389"/>
            <w:vAlign w:val="center"/>
          </w:tcPr>
          <w:p>
            <w:r/>
            <w:r>
              <w:rPr>
                <w:rFonts w:ascii="Arial" w:hAnsi="Arial" w:eastAsia="Arial"/>
                <w:b w:val="0"/>
                <w:sz w:val="18"/>
              </w:rPr>
              <w:t>2</w:t>
            </w:r>
          </w:p>
        </w:tc>
        <w:tc>
          <w:tcPr>
            <w:tcW w:type="dxa" w:w="3389"/>
            <w:vAlign w:val="center"/>
          </w:tcPr>
          <w:p>
            <w:r/>
            <w:r>
              <w:rPr>
                <w:rFonts w:ascii="Arial" w:hAnsi="Arial" w:eastAsia="Arial"/>
                <w:b w:val="0"/>
                <w:sz w:val="18"/>
              </w:rPr>
              <w:t>50.0</w:t>
            </w:r>
          </w:p>
        </w:tc>
      </w:tr>
      <w:tr>
        <w:tc>
          <w:tcPr>
            <w:tcW w:type="dxa" w:w="3389"/>
            <w:vAlign w:val="center"/>
          </w:tcPr>
          <w:p>
            <w:r/>
            <w:r>
              <w:rPr>
                <w:rFonts w:ascii="Arial" w:hAnsi="Arial" w:eastAsia="Arial"/>
                <w:b w:val="0"/>
                <w:sz w:val="18"/>
              </w:rPr>
              <w:t>Ücret/koşullar</w:t>
            </w:r>
          </w:p>
        </w:tc>
        <w:tc>
          <w:tcPr>
            <w:tcW w:type="dxa" w:w="3389"/>
            <w:vAlign w:val="center"/>
          </w:tcPr>
          <w:p>
            <w:r/>
            <w:r>
              <w:rPr>
                <w:rFonts w:ascii="Arial" w:hAnsi="Arial" w:eastAsia="Arial"/>
                <w:b w:val="0"/>
                <w:sz w:val="18"/>
              </w:rPr>
              <w:t>2</w:t>
            </w:r>
          </w:p>
        </w:tc>
        <w:tc>
          <w:tcPr>
            <w:tcW w:type="dxa" w:w="3389"/>
            <w:vAlign w:val="center"/>
          </w:tcPr>
          <w:p>
            <w:r/>
            <w:r>
              <w:rPr>
                <w:rFonts w:ascii="Arial" w:hAnsi="Arial" w:eastAsia="Arial"/>
                <w:b w:val="0"/>
                <w:sz w:val="18"/>
              </w:rPr>
              <w:t>50.0</w:t>
            </w:r>
          </w:p>
        </w:tc>
      </w:tr>
      <w:tr>
        <w:tc>
          <w:tcPr>
            <w:tcW w:type="dxa" w:w="3389"/>
            <w:vAlign w:val="center"/>
          </w:tcPr>
          <w:p>
            <w:r/>
            <w:r>
              <w:rPr>
                <w:rFonts w:ascii="Arial" w:hAnsi="Arial" w:eastAsia="Arial"/>
                <w:b w:val="0"/>
                <w:sz w:val="18"/>
              </w:rPr>
              <w:t>CV/LinkedIn/portföy eksikliği</w:t>
            </w:r>
          </w:p>
        </w:tc>
        <w:tc>
          <w:tcPr>
            <w:tcW w:type="dxa" w:w="3389"/>
            <w:vAlign w:val="center"/>
          </w:tcPr>
          <w:p>
            <w:r/>
            <w:r>
              <w:rPr>
                <w:rFonts w:ascii="Arial" w:hAnsi="Arial" w:eastAsia="Arial"/>
                <w:b w:val="0"/>
                <w:sz w:val="18"/>
              </w:rPr>
              <w:t>1</w:t>
            </w:r>
          </w:p>
        </w:tc>
        <w:tc>
          <w:tcPr>
            <w:tcW w:type="dxa" w:w="3389"/>
            <w:vAlign w:val="center"/>
          </w:tcPr>
          <w:p>
            <w:r/>
            <w:r>
              <w:rPr>
                <w:rFonts w:ascii="Arial" w:hAnsi="Arial" w:eastAsia="Arial"/>
                <w:b w:val="0"/>
                <w:sz w:val="18"/>
              </w:rPr>
              <w:t>25.0</w:t>
            </w:r>
          </w:p>
        </w:tc>
      </w:tr>
      <w:tr>
        <w:tc>
          <w:tcPr>
            <w:tcW w:type="dxa" w:w="3389"/>
            <w:vAlign w:val="center"/>
          </w:tcPr>
          <w:p>
            <w:r/>
            <w:r>
              <w:rPr>
                <w:rFonts w:ascii="Arial" w:hAnsi="Arial" w:eastAsia="Arial"/>
                <w:b w:val="0"/>
                <w:sz w:val="18"/>
              </w:rPr>
              <w:t>Mülakat performansı</w:t>
            </w:r>
          </w:p>
        </w:tc>
        <w:tc>
          <w:tcPr>
            <w:tcW w:type="dxa" w:w="3389"/>
            <w:vAlign w:val="center"/>
          </w:tcPr>
          <w:p>
            <w:r/>
            <w:r>
              <w:rPr>
                <w:rFonts w:ascii="Arial" w:hAnsi="Arial" w:eastAsia="Arial"/>
                <w:b w:val="0"/>
                <w:sz w:val="18"/>
              </w:rPr>
              <w:t>1</w:t>
            </w:r>
          </w:p>
        </w:tc>
        <w:tc>
          <w:tcPr>
            <w:tcW w:type="dxa" w:w="3389"/>
            <w:vAlign w:val="center"/>
          </w:tcPr>
          <w:p>
            <w:r/>
            <w:r>
              <w:rPr>
                <w:rFonts w:ascii="Arial" w:hAnsi="Arial" w:eastAsia="Arial"/>
                <w:b w:val="0"/>
                <w:sz w:val="18"/>
              </w:rPr>
              <w:t>25.0</w:t>
            </w:r>
          </w:p>
        </w:tc>
      </w:tr>
    </w:tbl>
    <w:p>
      <w:pPr>
        <w:spacing w:after="0"/>
      </w:pPr>
    </w:p>
    <w:p>
      <w:pPr>
        <w:pStyle w:val="Heading3"/>
      </w:pPr>
      <w:r>
        <w:t>Staj zorlukları</w:t>
      </w:r>
    </w:p>
    <w:tbl>
      <w:tblPr>
        <w:tblStyle w:val="TableGrid"/>
        <w:tblW w:type="auto" w:w="0"/>
        <w:jc w:val="center"/>
        <w:tblLook w:firstColumn="1" w:firstRow="1" w:lastColumn="0" w:lastRow="0" w:noHBand="0" w:noVBand="1" w:val="04A0"/>
      </w:tblPr>
      <w:tblGrid>
        <w:gridCol w:w="8064"/>
        <w:gridCol w:w="936"/>
        <w:gridCol w:w="1008"/>
      </w:tblGrid>
      <w:tr>
        <w:tc>
          <w:tcPr>
            <w:tcW w:type="dxa" w:w="3389"/>
            <w:vAlign w:val="center"/>
            <w:shd w:fill="2F5597"/>
          </w:tcPr>
          <w:p>
            <w:r/>
            <w:r>
              <w:rPr>
                <w:rFonts w:ascii="Arial" w:hAnsi="Arial" w:eastAsia="Arial"/>
                <w:b/>
                <w:color w:val="FFFFFF"/>
                <w:sz w:val="18"/>
              </w:rPr>
              <w:t>Seçenek</w:t>
            </w:r>
          </w:p>
        </w:tc>
        <w:tc>
          <w:tcPr>
            <w:tcW w:type="dxa" w:w="3389"/>
            <w:vAlign w:val="center"/>
            <w:shd w:fill="2F5597"/>
          </w:tcPr>
          <w:p>
            <w:r/>
            <w:r>
              <w:rPr>
                <w:rFonts w:ascii="Arial" w:hAnsi="Arial" w:eastAsia="Arial"/>
                <w:b/>
                <w:color w:val="FFFFFF"/>
                <w:sz w:val="18"/>
              </w:rPr>
              <w:t>f</w:t>
            </w:r>
          </w:p>
        </w:tc>
        <w:tc>
          <w:tcPr>
            <w:tcW w:type="dxa" w:w="3389"/>
            <w:vAlign w:val="center"/>
            <w:shd w:fill="2F5597"/>
          </w:tcPr>
          <w:p>
            <w:r/>
            <w:r>
              <w:rPr>
                <w:rFonts w:ascii="Arial" w:hAnsi="Arial" w:eastAsia="Arial"/>
                <w:b/>
                <w:color w:val="FFFFFF"/>
                <w:sz w:val="18"/>
              </w:rPr>
              <w:t>%</w:t>
            </w:r>
          </w:p>
        </w:tc>
      </w:tr>
      <w:tr>
        <w:tc>
          <w:tcPr>
            <w:tcW w:type="dxa" w:w="3389"/>
            <w:vAlign w:val="center"/>
          </w:tcPr>
          <w:p>
            <w:r/>
            <w:r>
              <w:rPr>
                <w:rFonts w:ascii="Arial" w:hAnsi="Arial" w:eastAsia="Arial"/>
                <w:b w:val="0"/>
                <w:sz w:val="18"/>
              </w:rPr>
              <w:t>Firma bulamama</w:t>
            </w:r>
          </w:p>
        </w:tc>
        <w:tc>
          <w:tcPr>
            <w:tcW w:type="dxa" w:w="3389"/>
            <w:vAlign w:val="center"/>
          </w:tcPr>
          <w:p>
            <w:r/>
            <w:r>
              <w:rPr>
                <w:rFonts w:ascii="Arial" w:hAnsi="Arial" w:eastAsia="Arial"/>
                <w:b w:val="0"/>
                <w:sz w:val="18"/>
              </w:rPr>
              <w:t>3</w:t>
            </w:r>
          </w:p>
        </w:tc>
        <w:tc>
          <w:tcPr>
            <w:tcW w:type="dxa" w:w="3389"/>
            <w:vAlign w:val="center"/>
          </w:tcPr>
          <w:p>
            <w:r/>
            <w:r>
              <w:rPr>
                <w:rFonts w:ascii="Arial" w:hAnsi="Arial" w:eastAsia="Arial"/>
                <w:b w:val="0"/>
                <w:sz w:val="18"/>
              </w:rPr>
              <w:t>75.0</w:t>
            </w:r>
          </w:p>
        </w:tc>
      </w:tr>
      <w:tr>
        <w:tc>
          <w:tcPr>
            <w:tcW w:type="dxa" w:w="3389"/>
            <w:vAlign w:val="center"/>
          </w:tcPr>
          <w:p>
            <w:r/>
            <w:r>
              <w:rPr>
                <w:rFonts w:ascii="Arial" w:hAnsi="Arial" w:eastAsia="Arial"/>
                <w:b w:val="0"/>
                <w:sz w:val="18"/>
              </w:rPr>
              <w:t>Başvuru/CV eksikliği</w:t>
            </w:r>
          </w:p>
        </w:tc>
        <w:tc>
          <w:tcPr>
            <w:tcW w:type="dxa" w:w="3389"/>
            <w:vAlign w:val="center"/>
          </w:tcPr>
          <w:p>
            <w:r/>
            <w:r>
              <w:rPr>
                <w:rFonts w:ascii="Arial" w:hAnsi="Arial" w:eastAsia="Arial"/>
                <w:b w:val="0"/>
                <w:sz w:val="18"/>
              </w:rPr>
              <w:t>2</w:t>
            </w:r>
          </w:p>
        </w:tc>
        <w:tc>
          <w:tcPr>
            <w:tcW w:type="dxa" w:w="3389"/>
            <w:vAlign w:val="center"/>
          </w:tcPr>
          <w:p>
            <w:r/>
            <w:r>
              <w:rPr>
                <w:rFonts w:ascii="Arial" w:hAnsi="Arial" w:eastAsia="Arial"/>
                <w:b w:val="0"/>
                <w:sz w:val="18"/>
              </w:rPr>
              <w:t>50.0</w:t>
            </w:r>
          </w:p>
        </w:tc>
      </w:tr>
      <w:tr>
        <w:tc>
          <w:tcPr>
            <w:tcW w:type="dxa" w:w="3389"/>
            <w:vAlign w:val="center"/>
          </w:tcPr>
          <w:p>
            <w:r/>
            <w:r>
              <w:rPr>
                <w:rFonts w:ascii="Arial" w:hAnsi="Arial" w:eastAsia="Arial"/>
                <w:b w:val="0"/>
                <w:sz w:val="18"/>
              </w:rPr>
              <w:t>Mülakat deneyimsizliği</w:t>
            </w:r>
          </w:p>
        </w:tc>
        <w:tc>
          <w:tcPr>
            <w:tcW w:type="dxa" w:w="3389"/>
            <w:vAlign w:val="center"/>
          </w:tcPr>
          <w:p>
            <w:r/>
            <w:r>
              <w:rPr>
                <w:rFonts w:ascii="Arial" w:hAnsi="Arial" w:eastAsia="Arial"/>
                <w:b w:val="0"/>
                <w:sz w:val="18"/>
              </w:rPr>
              <w:t>2</w:t>
            </w:r>
          </w:p>
        </w:tc>
        <w:tc>
          <w:tcPr>
            <w:tcW w:type="dxa" w:w="3389"/>
            <w:vAlign w:val="center"/>
          </w:tcPr>
          <w:p>
            <w:r/>
            <w:r>
              <w:rPr>
                <w:rFonts w:ascii="Arial" w:hAnsi="Arial" w:eastAsia="Arial"/>
                <w:b w:val="0"/>
                <w:sz w:val="18"/>
              </w:rPr>
              <w:t>50.0</w:t>
            </w:r>
          </w:p>
        </w:tc>
      </w:tr>
      <w:tr>
        <w:tc>
          <w:tcPr>
            <w:tcW w:type="dxa" w:w="3389"/>
            <w:vAlign w:val="center"/>
          </w:tcPr>
          <w:p>
            <w:r/>
            <w:r>
              <w:rPr>
                <w:rFonts w:ascii="Arial" w:hAnsi="Arial" w:eastAsia="Arial"/>
                <w:b w:val="0"/>
                <w:sz w:val="18"/>
              </w:rPr>
              <w:t>Mesleki bilgi yetersizliği</w:t>
            </w:r>
          </w:p>
        </w:tc>
        <w:tc>
          <w:tcPr>
            <w:tcW w:type="dxa" w:w="3389"/>
            <w:vAlign w:val="center"/>
          </w:tcPr>
          <w:p>
            <w:r/>
            <w:r>
              <w:rPr>
                <w:rFonts w:ascii="Arial" w:hAnsi="Arial" w:eastAsia="Arial"/>
                <w:b w:val="0"/>
                <w:sz w:val="18"/>
              </w:rPr>
              <w:t>2</w:t>
            </w:r>
          </w:p>
        </w:tc>
        <w:tc>
          <w:tcPr>
            <w:tcW w:type="dxa" w:w="3389"/>
            <w:vAlign w:val="center"/>
          </w:tcPr>
          <w:p>
            <w:r/>
            <w:r>
              <w:rPr>
                <w:rFonts w:ascii="Arial" w:hAnsi="Arial" w:eastAsia="Arial"/>
                <w:b w:val="0"/>
                <w:sz w:val="18"/>
              </w:rPr>
              <w:t>50.0</w:t>
            </w:r>
          </w:p>
        </w:tc>
      </w:tr>
      <w:tr>
        <w:tc>
          <w:tcPr>
            <w:tcW w:type="dxa" w:w="3389"/>
            <w:vAlign w:val="center"/>
          </w:tcPr>
          <w:p>
            <w:r/>
            <w:r>
              <w:rPr>
                <w:rFonts w:ascii="Arial" w:hAnsi="Arial" w:eastAsia="Arial"/>
                <w:b w:val="0"/>
                <w:sz w:val="18"/>
              </w:rPr>
              <w:t>Ulaşım/konum</w:t>
            </w:r>
          </w:p>
        </w:tc>
        <w:tc>
          <w:tcPr>
            <w:tcW w:type="dxa" w:w="3389"/>
            <w:vAlign w:val="center"/>
          </w:tcPr>
          <w:p>
            <w:r/>
            <w:r>
              <w:rPr>
                <w:rFonts w:ascii="Arial" w:hAnsi="Arial" w:eastAsia="Arial"/>
                <w:b w:val="0"/>
                <w:sz w:val="18"/>
              </w:rPr>
              <w:t>2</w:t>
            </w:r>
          </w:p>
        </w:tc>
        <w:tc>
          <w:tcPr>
            <w:tcW w:type="dxa" w:w="3389"/>
            <w:vAlign w:val="center"/>
          </w:tcPr>
          <w:p>
            <w:r/>
            <w:r>
              <w:rPr>
                <w:rFonts w:ascii="Arial" w:hAnsi="Arial" w:eastAsia="Arial"/>
                <w:b w:val="0"/>
                <w:sz w:val="18"/>
              </w:rPr>
              <w:t>50.0</w:t>
            </w:r>
          </w:p>
        </w:tc>
      </w:tr>
      <w:tr>
        <w:tc>
          <w:tcPr>
            <w:tcW w:type="dxa" w:w="3389"/>
            <w:vAlign w:val="center"/>
          </w:tcPr>
          <w:p>
            <w:r/>
            <w:r>
              <w:rPr>
                <w:rFonts w:ascii="Arial" w:hAnsi="Arial" w:eastAsia="Arial"/>
                <w:b w:val="0"/>
                <w:sz w:val="18"/>
              </w:rPr>
              <w:t>Ücret/koşullar</w:t>
            </w:r>
          </w:p>
        </w:tc>
        <w:tc>
          <w:tcPr>
            <w:tcW w:type="dxa" w:w="3389"/>
            <w:vAlign w:val="center"/>
          </w:tcPr>
          <w:p>
            <w:r/>
            <w:r>
              <w:rPr>
                <w:rFonts w:ascii="Arial" w:hAnsi="Arial" w:eastAsia="Arial"/>
                <w:b w:val="0"/>
                <w:sz w:val="18"/>
              </w:rPr>
              <w:t>2</w:t>
            </w:r>
          </w:p>
        </w:tc>
        <w:tc>
          <w:tcPr>
            <w:tcW w:type="dxa" w:w="3389"/>
            <w:vAlign w:val="center"/>
          </w:tcPr>
          <w:p>
            <w:r/>
            <w:r>
              <w:rPr>
                <w:rFonts w:ascii="Arial" w:hAnsi="Arial" w:eastAsia="Arial"/>
                <w:b w:val="0"/>
                <w:sz w:val="18"/>
              </w:rPr>
              <w:t>50.0</w:t>
            </w:r>
          </w:p>
        </w:tc>
      </w:tr>
    </w:tbl>
    <w:p>
      <w:pPr>
        <w:spacing w:after="0"/>
      </w:pPr>
    </w:p>
    <w:p>
      <w:pPr>
        <w:pStyle w:val="Heading3"/>
      </w:pPr>
      <w:r>
        <w:t>Eğitim/seminer talepleri</w:t>
      </w:r>
    </w:p>
    <w:tbl>
      <w:tblPr>
        <w:tblStyle w:val="TableGrid"/>
        <w:tblW w:type="auto" w:w="0"/>
        <w:jc w:val="center"/>
        <w:tblLook w:firstColumn="1" w:firstRow="1" w:lastColumn="0" w:lastRow="0" w:noHBand="0" w:noVBand="1" w:val="04A0"/>
      </w:tblPr>
      <w:tblGrid>
        <w:gridCol w:w="8064"/>
        <w:gridCol w:w="936"/>
        <w:gridCol w:w="1008"/>
      </w:tblGrid>
      <w:tr>
        <w:tc>
          <w:tcPr>
            <w:tcW w:type="dxa" w:w="3389"/>
            <w:vAlign w:val="center"/>
            <w:shd w:fill="2F5597"/>
          </w:tcPr>
          <w:p>
            <w:r/>
            <w:r>
              <w:rPr>
                <w:rFonts w:ascii="Arial" w:hAnsi="Arial" w:eastAsia="Arial"/>
                <w:b/>
                <w:color w:val="FFFFFF"/>
                <w:sz w:val="18"/>
              </w:rPr>
              <w:t>Seçenek</w:t>
            </w:r>
          </w:p>
        </w:tc>
        <w:tc>
          <w:tcPr>
            <w:tcW w:type="dxa" w:w="3389"/>
            <w:vAlign w:val="center"/>
            <w:shd w:fill="2F5597"/>
          </w:tcPr>
          <w:p>
            <w:r/>
            <w:r>
              <w:rPr>
                <w:rFonts w:ascii="Arial" w:hAnsi="Arial" w:eastAsia="Arial"/>
                <w:b/>
                <w:color w:val="FFFFFF"/>
                <w:sz w:val="18"/>
              </w:rPr>
              <w:t>f</w:t>
            </w:r>
          </w:p>
        </w:tc>
        <w:tc>
          <w:tcPr>
            <w:tcW w:type="dxa" w:w="3389"/>
            <w:vAlign w:val="center"/>
            <w:shd w:fill="2F5597"/>
          </w:tcPr>
          <w:p>
            <w:r/>
            <w:r>
              <w:rPr>
                <w:rFonts w:ascii="Arial" w:hAnsi="Arial" w:eastAsia="Arial"/>
                <w:b/>
                <w:color w:val="FFFFFF"/>
                <w:sz w:val="18"/>
              </w:rPr>
              <w:t>%</w:t>
            </w:r>
          </w:p>
        </w:tc>
      </w:tr>
      <w:tr>
        <w:tc>
          <w:tcPr>
            <w:tcW w:type="dxa" w:w="3389"/>
            <w:vAlign w:val="center"/>
          </w:tcPr>
          <w:p>
            <w:r/>
            <w:r>
              <w:rPr>
                <w:rFonts w:ascii="Arial" w:hAnsi="Arial" w:eastAsia="Arial"/>
                <w:b w:val="0"/>
                <w:sz w:val="18"/>
              </w:rPr>
              <w:t>Kariyer planlama (hedef sektör/pozisyon)</w:t>
            </w:r>
          </w:p>
        </w:tc>
        <w:tc>
          <w:tcPr>
            <w:tcW w:type="dxa" w:w="3389"/>
            <w:vAlign w:val="center"/>
          </w:tcPr>
          <w:p>
            <w:r/>
            <w:r>
              <w:rPr>
                <w:rFonts w:ascii="Arial" w:hAnsi="Arial" w:eastAsia="Arial"/>
                <w:b w:val="0"/>
                <w:sz w:val="18"/>
              </w:rPr>
              <w:t>4</w:t>
            </w:r>
          </w:p>
        </w:tc>
        <w:tc>
          <w:tcPr>
            <w:tcW w:type="dxa" w:w="3389"/>
            <w:vAlign w:val="center"/>
          </w:tcPr>
          <w:p>
            <w:r/>
            <w:r>
              <w:rPr>
                <w:rFonts w:ascii="Arial" w:hAnsi="Arial" w:eastAsia="Arial"/>
                <w:b w:val="0"/>
                <w:sz w:val="18"/>
              </w:rPr>
              <w:t>100.0</w:t>
            </w:r>
          </w:p>
        </w:tc>
      </w:tr>
      <w:tr>
        <w:tc>
          <w:tcPr>
            <w:tcW w:type="dxa" w:w="3389"/>
            <w:vAlign w:val="center"/>
          </w:tcPr>
          <w:p>
            <w:r/>
            <w:r>
              <w:rPr>
                <w:rFonts w:ascii="Arial" w:hAnsi="Arial" w:eastAsia="Arial"/>
                <w:b w:val="0"/>
                <w:sz w:val="18"/>
              </w:rPr>
              <w:t>Etkili iletişim ve sunum becerileri</w:t>
            </w:r>
          </w:p>
        </w:tc>
        <w:tc>
          <w:tcPr>
            <w:tcW w:type="dxa" w:w="3389"/>
            <w:vAlign w:val="center"/>
          </w:tcPr>
          <w:p>
            <w:r/>
            <w:r>
              <w:rPr>
                <w:rFonts w:ascii="Arial" w:hAnsi="Arial" w:eastAsia="Arial"/>
                <w:b w:val="0"/>
                <w:sz w:val="18"/>
              </w:rPr>
              <w:t>3</w:t>
            </w:r>
          </w:p>
        </w:tc>
        <w:tc>
          <w:tcPr>
            <w:tcW w:type="dxa" w:w="3389"/>
            <w:vAlign w:val="center"/>
          </w:tcPr>
          <w:p>
            <w:r/>
            <w:r>
              <w:rPr>
                <w:rFonts w:ascii="Arial" w:hAnsi="Arial" w:eastAsia="Arial"/>
                <w:b w:val="0"/>
                <w:sz w:val="18"/>
              </w:rPr>
              <w:t>75.0</w:t>
            </w:r>
          </w:p>
        </w:tc>
      </w:tr>
      <w:tr>
        <w:tc>
          <w:tcPr>
            <w:tcW w:type="dxa" w:w="3389"/>
            <w:vAlign w:val="center"/>
          </w:tcPr>
          <w:p>
            <w:r/>
            <w:r>
              <w:rPr>
                <w:rFonts w:ascii="Arial" w:hAnsi="Arial" w:eastAsia="Arial"/>
                <w:b w:val="0"/>
                <w:sz w:val="18"/>
              </w:rPr>
              <w:t>Mülakat teknikleri / mülakat simülasyonu</w:t>
            </w:r>
          </w:p>
        </w:tc>
        <w:tc>
          <w:tcPr>
            <w:tcW w:type="dxa" w:w="3389"/>
            <w:vAlign w:val="center"/>
          </w:tcPr>
          <w:p>
            <w:r/>
            <w:r>
              <w:rPr>
                <w:rFonts w:ascii="Arial" w:hAnsi="Arial" w:eastAsia="Arial"/>
                <w:b w:val="0"/>
                <w:sz w:val="18"/>
              </w:rPr>
              <w:t>2</w:t>
            </w:r>
          </w:p>
        </w:tc>
        <w:tc>
          <w:tcPr>
            <w:tcW w:type="dxa" w:w="3389"/>
            <w:vAlign w:val="center"/>
          </w:tcPr>
          <w:p>
            <w:r/>
            <w:r>
              <w:rPr>
                <w:rFonts w:ascii="Arial" w:hAnsi="Arial" w:eastAsia="Arial"/>
                <w:b w:val="0"/>
                <w:sz w:val="18"/>
              </w:rPr>
              <w:t>50.0</w:t>
            </w:r>
          </w:p>
        </w:tc>
      </w:tr>
      <w:tr>
        <w:tc>
          <w:tcPr>
            <w:tcW w:type="dxa" w:w="3389"/>
            <w:vAlign w:val="center"/>
          </w:tcPr>
          <w:p>
            <w:r/>
            <w:r>
              <w:rPr>
                <w:rFonts w:ascii="Arial" w:hAnsi="Arial" w:eastAsia="Arial"/>
                <w:b w:val="0"/>
                <w:sz w:val="18"/>
              </w:rPr>
              <w:t>Takım çalışması / çatışma yönetimi</w:t>
            </w:r>
          </w:p>
        </w:tc>
        <w:tc>
          <w:tcPr>
            <w:tcW w:type="dxa" w:w="3389"/>
            <w:vAlign w:val="center"/>
          </w:tcPr>
          <w:p>
            <w:r/>
            <w:r>
              <w:rPr>
                <w:rFonts w:ascii="Arial" w:hAnsi="Arial" w:eastAsia="Arial"/>
                <w:b w:val="0"/>
                <w:sz w:val="18"/>
              </w:rPr>
              <w:t>2</w:t>
            </w:r>
          </w:p>
        </w:tc>
        <w:tc>
          <w:tcPr>
            <w:tcW w:type="dxa" w:w="3389"/>
            <w:vAlign w:val="center"/>
          </w:tcPr>
          <w:p>
            <w:r/>
            <w:r>
              <w:rPr>
                <w:rFonts w:ascii="Arial" w:hAnsi="Arial" w:eastAsia="Arial"/>
                <w:b w:val="0"/>
                <w:sz w:val="18"/>
              </w:rPr>
              <w:t>50.0</w:t>
            </w:r>
          </w:p>
        </w:tc>
      </w:tr>
      <w:tr>
        <w:tc>
          <w:tcPr>
            <w:tcW w:type="dxa" w:w="3389"/>
            <w:vAlign w:val="center"/>
          </w:tcPr>
          <w:p>
            <w:r/>
            <w:r>
              <w:rPr>
                <w:rFonts w:ascii="Arial" w:hAnsi="Arial" w:eastAsia="Arial"/>
                <w:b w:val="0"/>
                <w:sz w:val="18"/>
              </w:rPr>
              <w:t>Proje yönetimi (temel)</w:t>
            </w:r>
          </w:p>
        </w:tc>
        <w:tc>
          <w:tcPr>
            <w:tcW w:type="dxa" w:w="3389"/>
            <w:vAlign w:val="center"/>
          </w:tcPr>
          <w:p>
            <w:r/>
            <w:r>
              <w:rPr>
                <w:rFonts w:ascii="Arial" w:hAnsi="Arial" w:eastAsia="Arial"/>
                <w:b w:val="0"/>
                <w:sz w:val="18"/>
              </w:rPr>
              <w:t>2</w:t>
            </w:r>
          </w:p>
        </w:tc>
        <w:tc>
          <w:tcPr>
            <w:tcW w:type="dxa" w:w="3389"/>
            <w:vAlign w:val="center"/>
          </w:tcPr>
          <w:p>
            <w:r/>
            <w:r>
              <w:rPr>
                <w:rFonts w:ascii="Arial" w:hAnsi="Arial" w:eastAsia="Arial"/>
                <w:b w:val="0"/>
                <w:sz w:val="18"/>
              </w:rPr>
              <w:t>50.0</w:t>
            </w:r>
          </w:p>
        </w:tc>
      </w:tr>
      <w:tr>
        <w:tc>
          <w:tcPr>
            <w:tcW w:type="dxa" w:w="3389"/>
            <w:vAlign w:val="center"/>
          </w:tcPr>
          <w:p>
            <w:r/>
            <w:r>
              <w:rPr>
                <w:rFonts w:ascii="Arial" w:hAnsi="Arial" w:eastAsia="Arial"/>
                <w:b w:val="0"/>
                <w:sz w:val="18"/>
              </w:rPr>
              <w:t>Veri okuryazarlığı (temel)</w:t>
            </w:r>
          </w:p>
        </w:tc>
        <w:tc>
          <w:tcPr>
            <w:tcW w:type="dxa" w:w="3389"/>
            <w:vAlign w:val="center"/>
          </w:tcPr>
          <w:p>
            <w:r/>
            <w:r>
              <w:rPr>
                <w:rFonts w:ascii="Arial" w:hAnsi="Arial" w:eastAsia="Arial"/>
                <w:b w:val="0"/>
                <w:sz w:val="18"/>
              </w:rPr>
              <w:t>2</w:t>
            </w:r>
          </w:p>
        </w:tc>
        <w:tc>
          <w:tcPr>
            <w:tcW w:type="dxa" w:w="3389"/>
            <w:vAlign w:val="center"/>
          </w:tcPr>
          <w:p>
            <w:r/>
            <w:r>
              <w:rPr>
                <w:rFonts w:ascii="Arial" w:hAnsi="Arial" w:eastAsia="Arial"/>
                <w:b w:val="0"/>
                <w:sz w:val="18"/>
              </w:rPr>
              <w:t>50.0</w:t>
            </w:r>
          </w:p>
        </w:tc>
      </w:tr>
    </w:tbl>
    <w:p>
      <w:pPr>
        <w:spacing w:after="0"/>
      </w:pPr>
    </w:p>
    <w:p>
      <w:pPr>
        <w:pStyle w:val="Heading3"/>
      </w:pPr>
      <w:r>
        <w:t>Yazılım/program/sertifika talepleri</w:t>
      </w:r>
    </w:p>
    <w:tbl>
      <w:tblPr>
        <w:tblStyle w:val="TableGrid"/>
        <w:tblW w:type="auto" w:w="0"/>
        <w:jc w:val="center"/>
        <w:tblLook w:firstColumn="1" w:firstRow="1" w:lastColumn="0" w:lastRow="0" w:noHBand="0" w:noVBand="1" w:val="04A0"/>
      </w:tblPr>
      <w:tblGrid>
        <w:gridCol w:w="8064"/>
        <w:gridCol w:w="936"/>
        <w:gridCol w:w="1008"/>
      </w:tblGrid>
      <w:tr>
        <w:tc>
          <w:tcPr>
            <w:tcW w:type="dxa" w:w="3389"/>
            <w:vAlign w:val="center"/>
            <w:shd w:fill="2F5597"/>
          </w:tcPr>
          <w:p>
            <w:r/>
            <w:r>
              <w:rPr>
                <w:rFonts w:ascii="Arial" w:hAnsi="Arial" w:eastAsia="Arial"/>
                <w:b/>
                <w:color w:val="FFFFFF"/>
                <w:sz w:val="18"/>
              </w:rPr>
              <w:t>Seçenek</w:t>
            </w:r>
          </w:p>
        </w:tc>
        <w:tc>
          <w:tcPr>
            <w:tcW w:type="dxa" w:w="3389"/>
            <w:vAlign w:val="center"/>
            <w:shd w:fill="2F5597"/>
          </w:tcPr>
          <w:p>
            <w:r/>
            <w:r>
              <w:rPr>
                <w:rFonts w:ascii="Arial" w:hAnsi="Arial" w:eastAsia="Arial"/>
                <w:b/>
                <w:color w:val="FFFFFF"/>
                <w:sz w:val="18"/>
              </w:rPr>
              <w:t>f</w:t>
            </w:r>
          </w:p>
        </w:tc>
        <w:tc>
          <w:tcPr>
            <w:tcW w:type="dxa" w:w="3389"/>
            <w:vAlign w:val="center"/>
            <w:shd w:fill="2F5597"/>
          </w:tcPr>
          <w:p>
            <w:r/>
            <w:r>
              <w:rPr>
                <w:rFonts w:ascii="Arial" w:hAnsi="Arial" w:eastAsia="Arial"/>
                <w:b/>
                <w:color w:val="FFFFFF"/>
                <w:sz w:val="18"/>
              </w:rPr>
              <w:t>%</w:t>
            </w:r>
          </w:p>
        </w:tc>
      </w:tr>
      <w:tr>
        <w:tc>
          <w:tcPr>
            <w:tcW w:type="dxa" w:w="3389"/>
            <w:vAlign w:val="center"/>
          </w:tcPr>
          <w:p>
            <w:r/>
            <w:r>
              <w:rPr>
                <w:rFonts w:ascii="Arial" w:hAnsi="Arial" w:eastAsia="Arial"/>
                <w:b w:val="0"/>
                <w:sz w:val="18"/>
              </w:rPr>
              <w:t>MS Office</w:t>
            </w:r>
          </w:p>
        </w:tc>
        <w:tc>
          <w:tcPr>
            <w:tcW w:type="dxa" w:w="3389"/>
            <w:vAlign w:val="center"/>
          </w:tcPr>
          <w:p>
            <w:r/>
            <w:r>
              <w:rPr>
                <w:rFonts w:ascii="Arial" w:hAnsi="Arial" w:eastAsia="Arial"/>
                <w:b w:val="0"/>
                <w:sz w:val="18"/>
              </w:rPr>
              <w:t>4</w:t>
            </w:r>
          </w:p>
        </w:tc>
        <w:tc>
          <w:tcPr>
            <w:tcW w:type="dxa" w:w="3389"/>
            <w:vAlign w:val="center"/>
          </w:tcPr>
          <w:p>
            <w:r/>
            <w:r>
              <w:rPr>
                <w:rFonts w:ascii="Arial" w:hAnsi="Arial" w:eastAsia="Arial"/>
                <w:b w:val="0"/>
                <w:sz w:val="18"/>
              </w:rPr>
              <w:t>100.0</w:t>
            </w:r>
          </w:p>
        </w:tc>
      </w:tr>
      <w:tr>
        <w:tc>
          <w:tcPr>
            <w:tcW w:type="dxa" w:w="3389"/>
            <w:vAlign w:val="center"/>
          </w:tcPr>
          <w:p>
            <w:r/>
            <w:r>
              <w:rPr>
                <w:rFonts w:ascii="Arial" w:hAnsi="Arial" w:eastAsia="Arial"/>
                <w:b w:val="0"/>
                <w:sz w:val="18"/>
              </w:rPr>
              <w:t>Opera PMS: Otel yönetim sistemi.</w:t>
            </w:r>
          </w:p>
        </w:tc>
        <w:tc>
          <w:tcPr>
            <w:tcW w:type="dxa" w:w="3389"/>
            <w:vAlign w:val="center"/>
          </w:tcPr>
          <w:p>
            <w:r/>
            <w:r>
              <w:rPr>
                <w:rFonts w:ascii="Arial" w:hAnsi="Arial" w:eastAsia="Arial"/>
                <w:b w:val="0"/>
                <w:sz w:val="18"/>
              </w:rPr>
              <w:t>4</w:t>
            </w:r>
          </w:p>
        </w:tc>
        <w:tc>
          <w:tcPr>
            <w:tcW w:type="dxa" w:w="3389"/>
            <w:vAlign w:val="center"/>
          </w:tcPr>
          <w:p>
            <w:r/>
            <w:r>
              <w:rPr>
                <w:rFonts w:ascii="Arial" w:hAnsi="Arial" w:eastAsia="Arial"/>
                <w:b w:val="0"/>
                <w:sz w:val="18"/>
              </w:rPr>
              <w:t>100.0</w:t>
            </w:r>
          </w:p>
        </w:tc>
      </w:tr>
      <w:tr>
        <w:tc>
          <w:tcPr>
            <w:tcW w:type="dxa" w:w="3389"/>
            <w:vAlign w:val="center"/>
          </w:tcPr>
          <w:p>
            <w:r/>
            <w:r>
              <w:rPr>
                <w:rFonts w:ascii="Arial" w:hAnsi="Arial" w:eastAsia="Arial"/>
                <w:b w:val="0"/>
                <w:sz w:val="18"/>
              </w:rPr>
              <w:t>Power BI (veri görselleştirme)</w:t>
            </w:r>
          </w:p>
        </w:tc>
        <w:tc>
          <w:tcPr>
            <w:tcW w:type="dxa" w:w="3389"/>
            <w:vAlign w:val="center"/>
          </w:tcPr>
          <w:p>
            <w:r/>
            <w:r>
              <w:rPr>
                <w:rFonts w:ascii="Arial" w:hAnsi="Arial" w:eastAsia="Arial"/>
                <w:b w:val="0"/>
                <w:sz w:val="18"/>
              </w:rPr>
              <w:t>3</w:t>
            </w:r>
          </w:p>
        </w:tc>
        <w:tc>
          <w:tcPr>
            <w:tcW w:type="dxa" w:w="3389"/>
            <w:vAlign w:val="center"/>
          </w:tcPr>
          <w:p>
            <w:r/>
            <w:r>
              <w:rPr>
                <w:rFonts w:ascii="Arial" w:hAnsi="Arial" w:eastAsia="Arial"/>
                <w:b w:val="0"/>
                <w:sz w:val="18"/>
              </w:rPr>
              <w:t>75.0</w:t>
            </w:r>
          </w:p>
        </w:tc>
      </w:tr>
      <w:tr>
        <w:tc>
          <w:tcPr>
            <w:tcW w:type="dxa" w:w="3389"/>
            <w:vAlign w:val="center"/>
          </w:tcPr>
          <w:p>
            <w:r/>
            <w:r>
              <w:rPr>
                <w:rFonts w:ascii="Arial" w:hAnsi="Arial" w:eastAsia="Arial"/>
                <w:b w:val="0"/>
                <w:sz w:val="18"/>
              </w:rPr>
              <w:t>SPSS (istatistik programı)</w:t>
            </w:r>
          </w:p>
        </w:tc>
        <w:tc>
          <w:tcPr>
            <w:tcW w:type="dxa" w:w="3389"/>
            <w:vAlign w:val="center"/>
          </w:tcPr>
          <w:p>
            <w:r/>
            <w:r>
              <w:rPr>
                <w:rFonts w:ascii="Arial" w:hAnsi="Arial" w:eastAsia="Arial"/>
                <w:b w:val="0"/>
                <w:sz w:val="18"/>
              </w:rPr>
              <w:t>3</w:t>
            </w:r>
          </w:p>
        </w:tc>
        <w:tc>
          <w:tcPr>
            <w:tcW w:type="dxa" w:w="3389"/>
            <w:vAlign w:val="center"/>
          </w:tcPr>
          <w:p>
            <w:r/>
            <w:r>
              <w:rPr>
                <w:rFonts w:ascii="Arial" w:hAnsi="Arial" w:eastAsia="Arial"/>
                <w:b w:val="0"/>
                <w:sz w:val="18"/>
              </w:rPr>
              <w:t>75.0</w:t>
            </w:r>
          </w:p>
        </w:tc>
      </w:tr>
      <w:tr>
        <w:tc>
          <w:tcPr>
            <w:tcW w:type="dxa" w:w="3389"/>
            <w:vAlign w:val="center"/>
          </w:tcPr>
          <w:p>
            <w:r/>
            <w:r>
              <w:rPr>
                <w:rFonts w:ascii="Arial" w:hAnsi="Arial" w:eastAsia="Arial"/>
                <w:b w:val="0"/>
                <w:sz w:val="18"/>
              </w:rPr>
              <w:t>R Programı (Veri analiz dili)</w:t>
            </w:r>
          </w:p>
        </w:tc>
        <w:tc>
          <w:tcPr>
            <w:tcW w:type="dxa" w:w="3389"/>
            <w:vAlign w:val="center"/>
          </w:tcPr>
          <w:p>
            <w:r/>
            <w:r>
              <w:rPr>
                <w:rFonts w:ascii="Arial" w:hAnsi="Arial" w:eastAsia="Arial"/>
                <w:b w:val="0"/>
                <w:sz w:val="18"/>
              </w:rPr>
              <w:t>3</w:t>
            </w:r>
          </w:p>
        </w:tc>
        <w:tc>
          <w:tcPr>
            <w:tcW w:type="dxa" w:w="3389"/>
            <w:vAlign w:val="center"/>
          </w:tcPr>
          <w:p>
            <w:r/>
            <w:r>
              <w:rPr>
                <w:rFonts w:ascii="Arial" w:hAnsi="Arial" w:eastAsia="Arial"/>
                <w:b w:val="0"/>
                <w:sz w:val="18"/>
              </w:rPr>
              <w:t>75.0</w:t>
            </w:r>
          </w:p>
        </w:tc>
      </w:tr>
      <w:tr>
        <w:tc>
          <w:tcPr>
            <w:tcW w:type="dxa" w:w="3389"/>
            <w:vAlign w:val="center"/>
          </w:tcPr>
          <w:p>
            <w:r/>
            <w:r>
              <w:rPr>
                <w:rFonts w:ascii="Arial" w:hAnsi="Arial" w:eastAsia="Arial"/>
                <w:b w:val="0"/>
                <w:sz w:val="18"/>
              </w:rPr>
              <w:t>Canva: Hızlı tasarım aracı.</w:t>
            </w:r>
          </w:p>
        </w:tc>
        <w:tc>
          <w:tcPr>
            <w:tcW w:type="dxa" w:w="3389"/>
            <w:vAlign w:val="center"/>
          </w:tcPr>
          <w:p>
            <w:r/>
            <w:r>
              <w:rPr>
                <w:rFonts w:ascii="Arial" w:hAnsi="Arial" w:eastAsia="Arial"/>
                <w:b w:val="0"/>
                <w:sz w:val="18"/>
              </w:rPr>
              <w:t>3</w:t>
            </w:r>
          </w:p>
        </w:tc>
        <w:tc>
          <w:tcPr>
            <w:tcW w:type="dxa" w:w="3389"/>
            <w:vAlign w:val="center"/>
          </w:tcPr>
          <w:p>
            <w:r/>
            <w:r>
              <w:rPr>
                <w:rFonts w:ascii="Arial" w:hAnsi="Arial" w:eastAsia="Arial"/>
                <w:b w:val="0"/>
                <w:sz w:val="18"/>
              </w:rPr>
              <w:t>75.0</w:t>
            </w:r>
          </w:p>
        </w:tc>
      </w:tr>
    </w:tbl>
    <w:p>
      <w:pPr>
        <w:spacing w:after="0"/>
      </w:pPr>
    </w:p>
    <w:p>
      <w:pPr>
        <w:spacing w:after="120" w:line="259" w:lineRule="auto"/>
      </w:pPr>
      <w:r>
        <w:t>Turizm İşletmeciliği öğrencilerinde eğitim/seminer talepleri özellikle Kariyer planlama (hedef sektör/pozisyon), Etkili iletişim ve sunum becerileri, Mülakat teknikleri / mülakat simülasyonu başlıklarında yoğunlaşmaktadır. Yazılım ve sertifika taleplerinde MS Office, Opera PMS: Otel yönetim sistemi., Power BI (veri görselleştirme) öne çıkmaktadır.</w:t>
      </w:r>
    </w:p>
    <w:p>
      <w:pPr>
        <w:spacing w:after="120" w:line="259" w:lineRule="auto"/>
      </w:pPr>
      <w:r>
        <w:t>Bölümün kariyer destek çalışmalarında Teknik beceri ve yazılım eksikliği, Yabancı dil, Deneyim eksikliği ile Firma bulamama, Başvuru/CV eksikliği, Mülakat deneyimsizliği konularına öncelik verilmesi; sektör bağlantılı uygulama, staj eşleştirmesi ve kariyer hazırlık eğitimlerinin birlikte yürütülmesi önerilmektedir.</w:t>
      </w:r>
    </w:p>
    <w:p>
      <w:r>
        <w:br w:type="page"/>
      </w:r>
    </w:p>
    <w:p>
      <w:pPr>
        <w:pStyle w:val="Heading2"/>
      </w:pPr>
      <w:r>
        <w:t>2.3. Bölümü Belirtilmeyen Katılımcı</w:t>
      </w:r>
    </w:p>
    <w:p>
      <w:pPr>
        <w:spacing w:after="120" w:line="259" w:lineRule="auto"/>
      </w:pPr>
      <w:r>
        <w:t>Bu gruptan ankete 1 öğrenci katılmıştır. Aşağıdaki oranlar bölüm içindeki 1 katılımcı üzerinden hesaplanmıştır.</w:t>
      </w:r>
    </w:p>
    <w:p>
      <w:pPr>
        <w:spacing w:after="120"/>
      </w:pPr>
      <w:r>
        <w:rPr>
          <w:i/>
          <w:color w:val="5A5A5A"/>
          <w:sz w:val="18"/>
        </w:rPr>
        <w:t>Katılımcı sayısının düşük olması nedeniyle bulgular bölümün tamamına genellenmemelidir.</w:t>
      </w:r>
    </w:p>
    <w:p>
      <w:pPr>
        <w:pStyle w:val="Heading3"/>
      </w:pPr>
      <w:r>
        <w:t>Eğitim formatı</w:t>
      </w:r>
    </w:p>
    <w:tbl>
      <w:tblPr>
        <w:tblStyle w:val="TableGrid"/>
        <w:tblW w:type="auto" w:w="0"/>
        <w:jc w:val="center"/>
        <w:tblLook w:firstColumn="1" w:firstRow="1" w:lastColumn="0" w:lastRow="0" w:noHBand="0" w:noVBand="1" w:val="04A0"/>
      </w:tblPr>
      <w:tblGrid>
        <w:gridCol w:w="8064"/>
        <w:gridCol w:w="936"/>
        <w:gridCol w:w="1008"/>
      </w:tblGrid>
      <w:tr>
        <w:tc>
          <w:tcPr>
            <w:tcW w:type="dxa" w:w="3389"/>
            <w:vAlign w:val="center"/>
            <w:shd w:fill="2F5597"/>
          </w:tcPr>
          <w:p>
            <w:r/>
            <w:r>
              <w:rPr>
                <w:rFonts w:ascii="Arial" w:hAnsi="Arial" w:eastAsia="Arial"/>
                <w:b/>
                <w:color w:val="FFFFFF"/>
                <w:sz w:val="18"/>
              </w:rPr>
              <w:t>Seçenek</w:t>
            </w:r>
          </w:p>
        </w:tc>
        <w:tc>
          <w:tcPr>
            <w:tcW w:type="dxa" w:w="3389"/>
            <w:vAlign w:val="center"/>
            <w:shd w:fill="2F5597"/>
          </w:tcPr>
          <w:p>
            <w:r/>
            <w:r>
              <w:rPr>
                <w:rFonts w:ascii="Arial" w:hAnsi="Arial" w:eastAsia="Arial"/>
                <w:b/>
                <w:color w:val="FFFFFF"/>
                <w:sz w:val="18"/>
              </w:rPr>
              <w:t>f</w:t>
            </w:r>
          </w:p>
        </w:tc>
        <w:tc>
          <w:tcPr>
            <w:tcW w:type="dxa" w:w="3389"/>
            <w:vAlign w:val="center"/>
            <w:shd w:fill="2F5597"/>
          </w:tcPr>
          <w:p>
            <w:r/>
            <w:r>
              <w:rPr>
                <w:rFonts w:ascii="Arial" w:hAnsi="Arial" w:eastAsia="Arial"/>
                <w:b/>
                <w:color w:val="FFFFFF"/>
                <w:sz w:val="18"/>
              </w:rPr>
              <w:t>%</w:t>
            </w:r>
          </w:p>
        </w:tc>
      </w:tr>
      <w:tr>
        <w:tc>
          <w:tcPr>
            <w:tcW w:type="dxa" w:w="3389"/>
            <w:vAlign w:val="center"/>
          </w:tcPr>
          <w:p>
            <w:r/>
            <w:r>
              <w:rPr>
                <w:rFonts w:ascii="Arial" w:hAnsi="Arial" w:eastAsia="Arial"/>
                <w:b w:val="0"/>
                <w:sz w:val="18"/>
              </w:rPr>
              <w:t>Yüz yüze</w:t>
            </w:r>
          </w:p>
        </w:tc>
        <w:tc>
          <w:tcPr>
            <w:tcW w:type="dxa" w:w="3389"/>
            <w:vAlign w:val="center"/>
          </w:tcPr>
          <w:p>
            <w:r/>
            <w:r>
              <w:rPr>
                <w:rFonts w:ascii="Arial" w:hAnsi="Arial" w:eastAsia="Arial"/>
                <w:b w:val="0"/>
                <w:sz w:val="18"/>
              </w:rPr>
              <w:t>1</w:t>
            </w:r>
          </w:p>
        </w:tc>
        <w:tc>
          <w:tcPr>
            <w:tcW w:type="dxa" w:w="3389"/>
            <w:vAlign w:val="center"/>
          </w:tcPr>
          <w:p>
            <w:r/>
            <w:r>
              <w:rPr>
                <w:rFonts w:ascii="Arial" w:hAnsi="Arial" w:eastAsia="Arial"/>
                <w:b w:val="0"/>
                <w:sz w:val="18"/>
              </w:rPr>
              <w:t>100.0</w:t>
            </w:r>
          </w:p>
        </w:tc>
      </w:tr>
    </w:tbl>
    <w:p>
      <w:pPr>
        <w:spacing w:after="0"/>
      </w:pPr>
    </w:p>
    <w:p>
      <w:pPr>
        <w:pStyle w:val="Heading3"/>
      </w:pPr>
      <w:r>
        <w:t>Eğitim süresi</w:t>
      </w:r>
    </w:p>
    <w:tbl>
      <w:tblPr>
        <w:tblStyle w:val="TableGrid"/>
        <w:tblW w:type="auto" w:w="0"/>
        <w:jc w:val="center"/>
        <w:tblLook w:firstColumn="1" w:firstRow="1" w:lastColumn="0" w:lastRow="0" w:noHBand="0" w:noVBand="1" w:val="04A0"/>
      </w:tblPr>
      <w:tblGrid>
        <w:gridCol w:w="8064"/>
        <w:gridCol w:w="936"/>
        <w:gridCol w:w="1008"/>
      </w:tblGrid>
      <w:tr>
        <w:tc>
          <w:tcPr>
            <w:tcW w:type="dxa" w:w="3389"/>
            <w:vAlign w:val="center"/>
            <w:shd w:fill="2F5597"/>
          </w:tcPr>
          <w:p>
            <w:r/>
            <w:r>
              <w:rPr>
                <w:rFonts w:ascii="Arial" w:hAnsi="Arial" w:eastAsia="Arial"/>
                <w:b/>
                <w:color w:val="FFFFFF"/>
                <w:sz w:val="18"/>
              </w:rPr>
              <w:t>Seçenek</w:t>
            </w:r>
          </w:p>
        </w:tc>
        <w:tc>
          <w:tcPr>
            <w:tcW w:type="dxa" w:w="3389"/>
            <w:vAlign w:val="center"/>
            <w:shd w:fill="2F5597"/>
          </w:tcPr>
          <w:p>
            <w:r/>
            <w:r>
              <w:rPr>
                <w:rFonts w:ascii="Arial" w:hAnsi="Arial" w:eastAsia="Arial"/>
                <w:b/>
                <w:color w:val="FFFFFF"/>
                <w:sz w:val="18"/>
              </w:rPr>
              <w:t>f</w:t>
            </w:r>
          </w:p>
        </w:tc>
        <w:tc>
          <w:tcPr>
            <w:tcW w:type="dxa" w:w="3389"/>
            <w:vAlign w:val="center"/>
            <w:shd w:fill="2F5597"/>
          </w:tcPr>
          <w:p>
            <w:r/>
            <w:r>
              <w:rPr>
                <w:rFonts w:ascii="Arial" w:hAnsi="Arial" w:eastAsia="Arial"/>
                <w:b/>
                <w:color w:val="FFFFFF"/>
                <w:sz w:val="18"/>
              </w:rPr>
              <w:t>%</w:t>
            </w:r>
          </w:p>
        </w:tc>
      </w:tr>
      <w:tr>
        <w:tc>
          <w:tcPr>
            <w:tcW w:type="dxa" w:w="3389"/>
            <w:vAlign w:val="center"/>
          </w:tcPr>
          <w:p>
            <w:r/>
            <w:r>
              <w:rPr>
                <w:rFonts w:ascii="Arial" w:hAnsi="Arial" w:eastAsia="Arial"/>
                <w:b w:val="0"/>
                <w:sz w:val="18"/>
              </w:rPr>
              <w:t>Haftalık 2-3 ders saati</w:t>
            </w:r>
          </w:p>
        </w:tc>
        <w:tc>
          <w:tcPr>
            <w:tcW w:type="dxa" w:w="3389"/>
            <w:vAlign w:val="center"/>
          </w:tcPr>
          <w:p>
            <w:r/>
            <w:r>
              <w:rPr>
                <w:rFonts w:ascii="Arial" w:hAnsi="Arial" w:eastAsia="Arial"/>
                <w:b w:val="0"/>
                <w:sz w:val="18"/>
              </w:rPr>
              <w:t>1</w:t>
            </w:r>
          </w:p>
        </w:tc>
        <w:tc>
          <w:tcPr>
            <w:tcW w:type="dxa" w:w="3389"/>
            <w:vAlign w:val="center"/>
          </w:tcPr>
          <w:p>
            <w:r/>
            <w:r>
              <w:rPr>
                <w:rFonts w:ascii="Arial" w:hAnsi="Arial" w:eastAsia="Arial"/>
                <w:b w:val="0"/>
                <w:sz w:val="18"/>
              </w:rPr>
              <w:t>100.0</w:t>
            </w:r>
          </w:p>
        </w:tc>
      </w:tr>
    </w:tbl>
    <w:p>
      <w:pPr>
        <w:spacing w:after="0"/>
      </w:pPr>
    </w:p>
    <w:p>
      <w:pPr>
        <w:pStyle w:val="Heading3"/>
      </w:pPr>
      <w:r>
        <w:t>Mevcut sorunlar</w:t>
      </w:r>
    </w:p>
    <w:tbl>
      <w:tblPr>
        <w:tblStyle w:val="TableGrid"/>
        <w:tblW w:type="auto" w:w="0"/>
        <w:jc w:val="center"/>
        <w:tblLook w:firstColumn="1" w:firstRow="1" w:lastColumn="0" w:lastRow="0" w:noHBand="0" w:noVBand="1" w:val="04A0"/>
      </w:tblPr>
      <w:tblGrid>
        <w:gridCol w:w="8064"/>
        <w:gridCol w:w="936"/>
        <w:gridCol w:w="1008"/>
      </w:tblGrid>
      <w:tr>
        <w:tc>
          <w:tcPr>
            <w:tcW w:type="dxa" w:w="3389"/>
            <w:vAlign w:val="center"/>
            <w:shd w:fill="2F5597"/>
          </w:tcPr>
          <w:p>
            <w:r/>
            <w:r>
              <w:rPr>
                <w:rFonts w:ascii="Arial" w:hAnsi="Arial" w:eastAsia="Arial"/>
                <w:b/>
                <w:color w:val="FFFFFF"/>
                <w:sz w:val="18"/>
              </w:rPr>
              <w:t>Seçenek</w:t>
            </w:r>
          </w:p>
        </w:tc>
        <w:tc>
          <w:tcPr>
            <w:tcW w:type="dxa" w:w="3389"/>
            <w:vAlign w:val="center"/>
            <w:shd w:fill="2F5597"/>
          </w:tcPr>
          <w:p>
            <w:r/>
            <w:r>
              <w:rPr>
                <w:rFonts w:ascii="Arial" w:hAnsi="Arial" w:eastAsia="Arial"/>
                <w:b/>
                <w:color w:val="FFFFFF"/>
                <w:sz w:val="18"/>
              </w:rPr>
              <w:t>f</w:t>
            </w:r>
          </w:p>
        </w:tc>
        <w:tc>
          <w:tcPr>
            <w:tcW w:type="dxa" w:w="3389"/>
            <w:vAlign w:val="center"/>
            <w:shd w:fill="2F5597"/>
          </w:tcPr>
          <w:p>
            <w:r/>
            <w:r>
              <w:rPr>
                <w:rFonts w:ascii="Arial" w:hAnsi="Arial" w:eastAsia="Arial"/>
                <w:b/>
                <w:color w:val="FFFFFF"/>
                <w:sz w:val="18"/>
              </w:rPr>
              <w:t>%</w:t>
            </w:r>
          </w:p>
        </w:tc>
      </w:tr>
      <w:tr>
        <w:tc>
          <w:tcPr>
            <w:tcW w:type="dxa" w:w="3389"/>
            <w:vAlign w:val="center"/>
          </w:tcPr>
          <w:p>
            <w:r/>
            <w:r>
              <w:rPr>
                <w:rFonts w:ascii="Arial" w:hAnsi="Arial" w:eastAsia="Arial"/>
                <w:b w:val="0"/>
                <w:sz w:val="18"/>
              </w:rPr>
              <w:t>Mezuniyet sonrası belirsiz iş planı</w:t>
            </w:r>
          </w:p>
        </w:tc>
        <w:tc>
          <w:tcPr>
            <w:tcW w:type="dxa" w:w="3389"/>
            <w:vAlign w:val="center"/>
          </w:tcPr>
          <w:p>
            <w:r/>
            <w:r>
              <w:rPr>
                <w:rFonts w:ascii="Arial" w:hAnsi="Arial" w:eastAsia="Arial"/>
                <w:b w:val="0"/>
                <w:sz w:val="18"/>
              </w:rPr>
              <w:t>1</w:t>
            </w:r>
          </w:p>
        </w:tc>
        <w:tc>
          <w:tcPr>
            <w:tcW w:type="dxa" w:w="3389"/>
            <w:vAlign w:val="center"/>
          </w:tcPr>
          <w:p>
            <w:r/>
            <w:r>
              <w:rPr>
                <w:rFonts w:ascii="Arial" w:hAnsi="Arial" w:eastAsia="Arial"/>
                <w:b w:val="0"/>
                <w:sz w:val="18"/>
              </w:rPr>
              <w:t>100.0</w:t>
            </w:r>
          </w:p>
        </w:tc>
      </w:tr>
    </w:tbl>
    <w:p>
      <w:pPr>
        <w:spacing w:after="0"/>
      </w:pPr>
    </w:p>
    <w:p>
      <w:pPr>
        <w:pStyle w:val="Heading3"/>
      </w:pPr>
      <w:r>
        <w:t>Gelecekte öngörülen engeller</w:t>
      </w:r>
    </w:p>
    <w:tbl>
      <w:tblPr>
        <w:tblStyle w:val="TableGrid"/>
        <w:tblW w:type="auto" w:w="0"/>
        <w:jc w:val="center"/>
        <w:tblLook w:firstColumn="1" w:firstRow="1" w:lastColumn="0" w:lastRow="0" w:noHBand="0" w:noVBand="1" w:val="04A0"/>
      </w:tblPr>
      <w:tblGrid>
        <w:gridCol w:w="8064"/>
        <w:gridCol w:w="936"/>
        <w:gridCol w:w="1008"/>
      </w:tblGrid>
      <w:tr>
        <w:tc>
          <w:tcPr>
            <w:tcW w:type="dxa" w:w="3389"/>
            <w:vAlign w:val="center"/>
            <w:shd w:fill="2F5597"/>
          </w:tcPr>
          <w:p>
            <w:r/>
            <w:r>
              <w:rPr>
                <w:rFonts w:ascii="Arial" w:hAnsi="Arial" w:eastAsia="Arial"/>
                <w:b/>
                <w:color w:val="FFFFFF"/>
                <w:sz w:val="18"/>
              </w:rPr>
              <w:t>Seçenek</w:t>
            </w:r>
          </w:p>
        </w:tc>
        <w:tc>
          <w:tcPr>
            <w:tcW w:type="dxa" w:w="3389"/>
            <w:vAlign w:val="center"/>
            <w:shd w:fill="2F5597"/>
          </w:tcPr>
          <w:p>
            <w:r/>
            <w:r>
              <w:rPr>
                <w:rFonts w:ascii="Arial" w:hAnsi="Arial" w:eastAsia="Arial"/>
                <w:b/>
                <w:color w:val="FFFFFF"/>
                <w:sz w:val="18"/>
              </w:rPr>
              <w:t>f</w:t>
            </w:r>
          </w:p>
        </w:tc>
        <w:tc>
          <w:tcPr>
            <w:tcW w:type="dxa" w:w="3389"/>
            <w:vAlign w:val="center"/>
            <w:shd w:fill="2F5597"/>
          </w:tcPr>
          <w:p>
            <w:r/>
            <w:r>
              <w:rPr>
                <w:rFonts w:ascii="Arial" w:hAnsi="Arial" w:eastAsia="Arial"/>
                <w:b/>
                <w:color w:val="FFFFFF"/>
                <w:sz w:val="18"/>
              </w:rPr>
              <w:t>%</w:t>
            </w:r>
          </w:p>
        </w:tc>
      </w:tr>
      <w:tr>
        <w:tc>
          <w:tcPr>
            <w:tcW w:type="dxa" w:w="3389"/>
            <w:vAlign w:val="center"/>
          </w:tcPr>
          <w:p>
            <w:r/>
            <w:r>
              <w:rPr>
                <w:rFonts w:ascii="Arial" w:hAnsi="Arial" w:eastAsia="Arial"/>
                <w:b w:val="0"/>
                <w:sz w:val="18"/>
              </w:rPr>
              <w:t>Yabancı dil</w:t>
            </w:r>
          </w:p>
        </w:tc>
        <w:tc>
          <w:tcPr>
            <w:tcW w:type="dxa" w:w="3389"/>
            <w:vAlign w:val="center"/>
          </w:tcPr>
          <w:p>
            <w:r/>
            <w:r>
              <w:rPr>
                <w:rFonts w:ascii="Arial" w:hAnsi="Arial" w:eastAsia="Arial"/>
                <w:b w:val="0"/>
                <w:sz w:val="18"/>
              </w:rPr>
              <w:t>1</w:t>
            </w:r>
          </w:p>
        </w:tc>
        <w:tc>
          <w:tcPr>
            <w:tcW w:type="dxa" w:w="3389"/>
            <w:vAlign w:val="center"/>
          </w:tcPr>
          <w:p>
            <w:r/>
            <w:r>
              <w:rPr>
                <w:rFonts w:ascii="Arial" w:hAnsi="Arial" w:eastAsia="Arial"/>
                <w:b w:val="0"/>
                <w:sz w:val="18"/>
              </w:rPr>
              <w:t>100.0</w:t>
            </w:r>
          </w:p>
        </w:tc>
      </w:tr>
      <w:tr>
        <w:tc>
          <w:tcPr>
            <w:tcW w:type="dxa" w:w="3389"/>
            <w:vAlign w:val="center"/>
          </w:tcPr>
          <w:p>
            <w:r/>
            <w:r>
              <w:rPr>
                <w:rFonts w:ascii="Arial" w:hAnsi="Arial" w:eastAsia="Arial"/>
                <w:b w:val="0"/>
                <w:sz w:val="18"/>
              </w:rPr>
              <w:t>Network eksikliği</w:t>
            </w:r>
          </w:p>
        </w:tc>
        <w:tc>
          <w:tcPr>
            <w:tcW w:type="dxa" w:w="3389"/>
            <w:vAlign w:val="center"/>
          </w:tcPr>
          <w:p>
            <w:r/>
            <w:r>
              <w:rPr>
                <w:rFonts w:ascii="Arial" w:hAnsi="Arial" w:eastAsia="Arial"/>
                <w:b w:val="0"/>
                <w:sz w:val="18"/>
              </w:rPr>
              <w:t>1</w:t>
            </w:r>
          </w:p>
        </w:tc>
        <w:tc>
          <w:tcPr>
            <w:tcW w:type="dxa" w:w="3389"/>
            <w:vAlign w:val="center"/>
          </w:tcPr>
          <w:p>
            <w:r/>
            <w:r>
              <w:rPr>
                <w:rFonts w:ascii="Arial" w:hAnsi="Arial" w:eastAsia="Arial"/>
                <w:b w:val="0"/>
                <w:sz w:val="18"/>
              </w:rPr>
              <w:t>100.0</w:t>
            </w:r>
          </w:p>
        </w:tc>
      </w:tr>
    </w:tbl>
    <w:p>
      <w:pPr>
        <w:spacing w:after="0"/>
      </w:pPr>
    </w:p>
    <w:p>
      <w:pPr>
        <w:pStyle w:val="Heading3"/>
      </w:pPr>
      <w:r>
        <w:t>Staj zorlukları</w:t>
      </w:r>
    </w:p>
    <w:tbl>
      <w:tblPr>
        <w:tblStyle w:val="TableGrid"/>
        <w:tblW w:type="auto" w:w="0"/>
        <w:jc w:val="center"/>
        <w:tblLook w:firstColumn="1" w:firstRow="1" w:lastColumn="0" w:lastRow="0" w:noHBand="0" w:noVBand="1" w:val="04A0"/>
      </w:tblPr>
      <w:tblGrid>
        <w:gridCol w:w="8064"/>
        <w:gridCol w:w="936"/>
        <w:gridCol w:w="1008"/>
      </w:tblGrid>
      <w:tr>
        <w:tc>
          <w:tcPr>
            <w:tcW w:type="dxa" w:w="3389"/>
            <w:vAlign w:val="center"/>
            <w:shd w:fill="2F5597"/>
          </w:tcPr>
          <w:p>
            <w:r/>
            <w:r>
              <w:rPr>
                <w:rFonts w:ascii="Arial" w:hAnsi="Arial" w:eastAsia="Arial"/>
                <w:b/>
                <w:color w:val="FFFFFF"/>
                <w:sz w:val="18"/>
              </w:rPr>
              <w:t>Seçenek</w:t>
            </w:r>
          </w:p>
        </w:tc>
        <w:tc>
          <w:tcPr>
            <w:tcW w:type="dxa" w:w="3389"/>
            <w:vAlign w:val="center"/>
            <w:shd w:fill="2F5597"/>
          </w:tcPr>
          <w:p>
            <w:r/>
            <w:r>
              <w:rPr>
                <w:rFonts w:ascii="Arial" w:hAnsi="Arial" w:eastAsia="Arial"/>
                <w:b/>
                <w:color w:val="FFFFFF"/>
                <w:sz w:val="18"/>
              </w:rPr>
              <w:t>f</w:t>
            </w:r>
          </w:p>
        </w:tc>
        <w:tc>
          <w:tcPr>
            <w:tcW w:type="dxa" w:w="3389"/>
            <w:vAlign w:val="center"/>
            <w:shd w:fill="2F5597"/>
          </w:tcPr>
          <w:p>
            <w:r/>
            <w:r>
              <w:rPr>
                <w:rFonts w:ascii="Arial" w:hAnsi="Arial" w:eastAsia="Arial"/>
                <w:b/>
                <w:color w:val="FFFFFF"/>
                <w:sz w:val="18"/>
              </w:rPr>
              <w:t>%</w:t>
            </w:r>
          </w:p>
        </w:tc>
      </w:tr>
      <w:tr>
        <w:tc>
          <w:tcPr>
            <w:tcW w:type="dxa" w:w="3389"/>
            <w:vAlign w:val="center"/>
          </w:tcPr>
          <w:p>
            <w:r/>
            <w:r>
              <w:rPr>
                <w:rFonts w:ascii="Arial" w:hAnsi="Arial" w:eastAsia="Arial"/>
                <w:b w:val="0"/>
                <w:sz w:val="18"/>
              </w:rPr>
              <w:t>Mesleki bilgi yetersizliği</w:t>
            </w:r>
          </w:p>
        </w:tc>
        <w:tc>
          <w:tcPr>
            <w:tcW w:type="dxa" w:w="3389"/>
            <w:vAlign w:val="center"/>
          </w:tcPr>
          <w:p>
            <w:r/>
            <w:r>
              <w:rPr>
                <w:rFonts w:ascii="Arial" w:hAnsi="Arial" w:eastAsia="Arial"/>
                <w:b w:val="0"/>
                <w:sz w:val="18"/>
              </w:rPr>
              <w:t>1</w:t>
            </w:r>
          </w:p>
        </w:tc>
        <w:tc>
          <w:tcPr>
            <w:tcW w:type="dxa" w:w="3389"/>
            <w:vAlign w:val="center"/>
          </w:tcPr>
          <w:p>
            <w:r/>
            <w:r>
              <w:rPr>
                <w:rFonts w:ascii="Arial" w:hAnsi="Arial" w:eastAsia="Arial"/>
                <w:b w:val="0"/>
                <w:sz w:val="18"/>
              </w:rPr>
              <w:t>100.0</w:t>
            </w:r>
          </w:p>
        </w:tc>
      </w:tr>
      <w:tr>
        <w:tc>
          <w:tcPr>
            <w:tcW w:type="dxa" w:w="3389"/>
            <w:vAlign w:val="center"/>
          </w:tcPr>
          <w:p>
            <w:r/>
            <w:r>
              <w:rPr>
                <w:rFonts w:ascii="Arial" w:hAnsi="Arial" w:eastAsia="Arial"/>
                <w:b w:val="0"/>
                <w:sz w:val="18"/>
              </w:rPr>
              <w:t>Zaman (ders yoğunluğu)</w:t>
            </w:r>
          </w:p>
        </w:tc>
        <w:tc>
          <w:tcPr>
            <w:tcW w:type="dxa" w:w="3389"/>
            <w:vAlign w:val="center"/>
          </w:tcPr>
          <w:p>
            <w:r/>
            <w:r>
              <w:rPr>
                <w:rFonts w:ascii="Arial" w:hAnsi="Arial" w:eastAsia="Arial"/>
                <w:b w:val="0"/>
                <w:sz w:val="18"/>
              </w:rPr>
              <w:t>1</w:t>
            </w:r>
          </w:p>
        </w:tc>
        <w:tc>
          <w:tcPr>
            <w:tcW w:type="dxa" w:w="3389"/>
            <w:vAlign w:val="center"/>
          </w:tcPr>
          <w:p>
            <w:r/>
            <w:r>
              <w:rPr>
                <w:rFonts w:ascii="Arial" w:hAnsi="Arial" w:eastAsia="Arial"/>
                <w:b w:val="0"/>
                <w:sz w:val="18"/>
              </w:rPr>
              <w:t>100.0</w:t>
            </w:r>
          </w:p>
        </w:tc>
      </w:tr>
    </w:tbl>
    <w:p>
      <w:pPr>
        <w:spacing w:after="0"/>
      </w:pPr>
    </w:p>
    <w:p>
      <w:pPr>
        <w:pStyle w:val="Heading3"/>
      </w:pPr>
      <w:r>
        <w:t>Eğitim/seminer talepleri</w:t>
      </w:r>
    </w:p>
    <w:tbl>
      <w:tblPr>
        <w:tblStyle w:val="TableGrid"/>
        <w:tblW w:type="auto" w:w="0"/>
        <w:jc w:val="center"/>
        <w:tblLook w:firstColumn="1" w:firstRow="1" w:lastColumn="0" w:lastRow="0" w:noHBand="0" w:noVBand="1" w:val="04A0"/>
      </w:tblPr>
      <w:tblGrid>
        <w:gridCol w:w="8064"/>
        <w:gridCol w:w="936"/>
        <w:gridCol w:w="1008"/>
      </w:tblGrid>
      <w:tr>
        <w:tc>
          <w:tcPr>
            <w:tcW w:type="dxa" w:w="3389"/>
            <w:vAlign w:val="center"/>
            <w:shd w:fill="2F5597"/>
          </w:tcPr>
          <w:p>
            <w:r/>
            <w:r>
              <w:rPr>
                <w:rFonts w:ascii="Arial" w:hAnsi="Arial" w:eastAsia="Arial"/>
                <w:b/>
                <w:color w:val="FFFFFF"/>
                <w:sz w:val="18"/>
              </w:rPr>
              <w:t>Seçenek</w:t>
            </w:r>
          </w:p>
        </w:tc>
        <w:tc>
          <w:tcPr>
            <w:tcW w:type="dxa" w:w="3389"/>
            <w:vAlign w:val="center"/>
            <w:shd w:fill="2F5597"/>
          </w:tcPr>
          <w:p>
            <w:r/>
            <w:r>
              <w:rPr>
                <w:rFonts w:ascii="Arial" w:hAnsi="Arial" w:eastAsia="Arial"/>
                <w:b/>
                <w:color w:val="FFFFFF"/>
                <w:sz w:val="18"/>
              </w:rPr>
              <w:t>f</w:t>
            </w:r>
          </w:p>
        </w:tc>
        <w:tc>
          <w:tcPr>
            <w:tcW w:type="dxa" w:w="3389"/>
            <w:vAlign w:val="center"/>
            <w:shd w:fill="2F5597"/>
          </w:tcPr>
          <w:p>
            <w:r/>
            <w:r>
              <w:rPr>
                <w:rFonts w:ascii="Arial" w:hAnsi="Arial" w:eastAsia="Arial"/>
                <w:b/>
                <w:color w:val="FFFFFF"/>
                <w:sz w:val="18"/>
              </w:rPr>
              <w:t>%</w:t>
            </w:r>
          </w:p>
        </w:tc>
      </w:tr>
      <w:tr>
        <w:tc>
          <w:tcPr>
            <w:tcW w:type="dxa" w:w="3389"/>
            <w:vAlign w:val="center"/>
          </w:tcPr>
          <w:p>
            <w:r/>
            <w:r>
              <w:rPr>
                <w:rFonts w:ascii="Arial" w:hAnsi="Arial" w:eastAsia="Arial"/>
                <w:b w:val="0"/>
                <w:sz w:val="18"/>
              </w:rPr>
              <w:t>Kariyer planlama (hedef sektör/pozisyon)</w:t>
            </w:r>
          </w:p>
        </w:tc>
        <w:tc>
          <w:tcPr>
            <w:tcW w:type="dxa" w:w="3389"/>
            <w:vAlign w:val="center"/>
          </w:tcPr>
          <w:p>
            <w:r/>
            <w:r>
              <w:rPr>
                <w:rFonts w:ascii="Arial" w:hAnsi="Arial" w:eastAsia="Arial"/>
                <w:b w:val="0"/>
                <w:sz w:val="18"/>
              </w:rPr>
              <w:t>1</w:t>
            </w:r>
          </w:p>
        </w:tc>
        <w:tc>
          <w:tcPr>
            <w:tcW w:type="dxa" w:w="3389"/>
            <w:vAlign w:val="center"/>
          </w:tcPr>
          <w:p>
            <w:r/>
            <w:r>
              <w:rPr>
                <w:rFonts w:ascii="Arial" w:hAnsi="Arial" w:eastAsia="Arial"/>
                <w:b w:val="0"/>
                <w:sz w:val="18"/>
              </w:rPr>
              <w:t>100.0</w:t>
            </w:r>
          </w:p>
        </w:tc>
      </w:tr>
      <w:tr>
        <w:tc>
          <w:tcPr>
            <w:tcW w:type="dxa" w:w="3389"/>
            <w:vAlign w:val="center"/>
          </w:tcPr>
          <w:p>
            <w:r/>
            <w:r>
              <w:rPr>
                <w:rFonts w:ascii="Arial" w:hAnsi="Arial" w:eastAsia="Arial"/>
                <w:b w:val="0"/>
                <w:sz w:val="18"/>
              </w:rPr>
              <w:t>Girişimcilik / iş modeli geliştirme</w:t>
            </w:r>
          </w:p>
        </w:tc>
        <w:tc>
          <w:tcPr>
            <w:tcW w:type="dxa" w:w="3389"/>
            <w:vAlign w:val="center"/>
          </w:tcPr>
          <w:p>
            <w:r/>
            <w:r>
              <w:rPr>
                <w:rFonts w:ascii="Arial" w:hAnsi="Arial" w:eastAsia="Arial"/>
                <w:b w:val="0"/>
                <w:sz w:val="18"/>
              </w:rPr>
              <w:t>1</w:t>
            </w:r>
          </w:p>
        </w:tc>
        <w:tc>
          <w:tcPr>
            <w:tcW w:type="dxa" w:w="3389"/>
            <w:vAlign w:val="center"/>
          </w:tcPr>
          <w:p>
            <w:r/>
            <w:r>
              <w:rPr>
                <w:rFonts w:ascii="Arial" w:hAnsi="Arial" w:eastAsia="Arial"/>
                <w:b w:val="0"/>
                <w:sz w:val="18"/>
              </w:rPr>
              <w:t>100.0</w:t>
            </w:r>
          </w:p>
        </w:tc>
      </w:tr>
    </w:tbl>
    <w:p>
      <w:pPr>
        <w:spacing w:after="0"/>
      </w:pPr>
    </w:p>
    <w:p>
      <w:pPr>
        <w:pStyle w:val="Heading3"/>
      </w:pPr>
      <w:r>
        <w:t>Yazılım/program/sertifika talepleri</w:t>
      </w:r>
    </w:p>
    <w:tbl>
      <w:tblPr>
        <w:tblStyle w:val="TableGrid"/>
        <w:tblW w:type="auto" w:w="0"/>
        <w:jc w:val="center"/>
        <w:tblLook w:firstColumn="1" w:firstRow="1" w:lastColumn="0" w:lastRow="0" w:noHBand="0" w:noVBand="1" w:val="04A0"/>
      </w:tblPr>
      <w:tblGrid>
        <w:gridCol w:w="8064"/>
        <w:gridCol w:w="936"/>
        <w:gridCol w:w="1008"/>
      </w:tblGrid>
      <w:tr>
        <w:tc>
          <w:tcPr>
            <w:tcW w:type="dxa" w:w="3389"/>
            <w:vAlign w:val="center"/>
            <w:shd w:fill="2F5597"/>
          </w:tcPr>
          <w:p>
            <w:r/>
            <w:r>
              <w:rPr>
                <w:rFonts w:ascii="Arial" w:hAnsi="Arial" w:eastAsia="Arial"/>
                <w:b/>
                <w:color w:val="FFFFFF"/>
                <w:sz w:val="18"/>
              </w:rPr>
              <w:t>Seçenek</w:t>
            </w:r>
          </w:p>
        </w:tc>
        <w:tc>
          <w:tcPr>
            <w:tcW w:type="dxa" w:w="3389"/>
            <w:vAlign w:val="center"/>
            <w:shd w:fill="2F5597"/>
          </w:tcPr>
          <w:p>
            <w:r/>
            <w:r>
              <w:rPr>
                <w:rFonts w:ascii="Arial" w:hAnsi="Arial" w:eastAsia="Arial"/>
                <w:b/>
                <w:color w:val="FFFFFF"/>
                <w:sz w:val="18"/>
              </w:rPr>
              <w:t>f</w:t>
            </w:r>
          </w:p>
        </w:tc>
        <w:tc>
          <w:tcPr>
            <w:tcW w:type="dxa" w:w="3389"/>
            <w:vAlign w:val="center"/>
            <w:shd w:fill="2F5597"/>
          </w:tcPr>
          <w:p>
            <w:r/>
            <w:r>
              <w:rPr>
                <w:rFonts w:ascii="Arial" w:hAnsi="Arial" w:eastAsia="Arial"/>
                <w:b/>
                <w:color w:val="FFFFFF"/>
                <w:sz w:val="18"/>
              </w:rPr>
              <w:t>%</w:t>
            </w:r>
          </w:p>
        </w:tc>
      </w:tr>
      <w:tr>
        <w:tc>
          <w:tcPr>
            <w:tcW w:type="dxa" w:w="3389"/>
            <w:vAlign w:val="center"/>
          </w:tcPr>
          <w:p>
            <w:r/>
            <w:r>
              <w:rPr>
                <w:rFonts w:ascii="Arial" w:hAnsi="Arial" w:eastAsia="Arial"/>
                <w:b w:val="0"/>
                <w:sz w:val="18"/>
              </w:rPr>
              <w:t>Canva: Hızlı tasarım aracı.</w:t>
            </w:r>
          </w:p>
        </w:tc>
        <w:tc>
          <w:tcPr>
            <w:tcW w:type="dxa" w:w="3389"/>
            <w:vAlign w:val="center"/>
          </w:tcPr>
          <w:p>
            <w:r/>
            <w:r>
              <w:rPr>
                <w:rFonts w:ascii="Arial" w:hAnsi="Arial" w:eastAsia="Arial"/>
                <w:b w:val="0"/>
                <w:sz w:val="18"/>
              </w:rPr>
              <w:t>1</w:t>
            </w:r>
          </w:p>
        </w:tc>
        <w:tc>
          <w:tcPr>
            <w:tcW w:type="dxa" w:w="3389"/>
            <w:vAlign w:val="center"/>
          </w:tcPr>
          <w:p>
            <w:r/>
            <w:r>
              <w:rPr>
                <w:rFonts w:ascii="Arial" w:hAnsi="Arial" w:eastAsia="Arial"/>
                <w:b w:val="0"/>
                <w:sz w:val="18"/>
              </w:rPr>
              <w:t>100.0</w:t>
            </w:r>
          </w:p>
        </w:tc>
      </w:tr>
      <w:tr>
        <w:tc>
          <w:tcPr>
            <w:tcW w:type="dxa" w:w="3389"/>
            <w:vAlign w:val="center"/>
          </w:tcPr>
          <w:p>
            <w:r/>
            <w:r>
              <w:rPr>
                <w:rFonts w:ascii="Arial" w:hAnsi="Arial" w:eastAsia="Arial"/>
                <w:b w:val="0"/>
                <w:sz w:val="18"/>
              </w:rPr>
              <w:t>Opera PMS: Otel yönetim sistemi.</w:t>
            </w:r>
          </w:p>
        </w:tc>
        <w:tc>
          <w:tcPr>
            <w:tcW w:type="dxa" w:w="3389"/>
            <w:vAlign w:val="center"/>
          </w:tcPr>
          <w:p>
            <w:r/>
            <w:r>
              <w:rPr>
                <w:rFonts w:ascii="Arial" w:hAnsi="Arial" w:eastAsia="Arial"/>
                <w:b w:val="0"/>
                <w:sz w:val="18"/>
              </w:rPr>
              <w:t>1</w:t>
            </w:r>
          </w:p>
        </w:tc>
        <w:tc>
          <w:tcPr>
            <w:tcW w:type="dxa" w:w="3389"/>
            <w:vAlign w:val="center"/>
          </w:tcPr>
          <w:p>
            <w:r/>
            <w:r>
              <w:rPr>
                <w:rFonts w:ascii="Arial" w:hAnsi="Arial" w:eastAsia="Arial"/>
                <w:b w:val="0"/>
                <w:sz w:val="18"/>
              </w:rPr>
              <w:t>100.0</w:t>
            </w:r>
          </w:p>
        </w:tc>
      </w:tr>
    </w:tbl>
    <w:p>
      <w:pPr>
        <w:spacing w:after="0"/>
      </w:pPr>
    </w:p>
    <w:p>
      <w:pPr>
        <w:spacing w:after="120" w:line="259" w:lineRule="auto"/>
      </w:pPr>
      <w:r>
        <w:t>Bölümü Belirtilmeyen Katılımcı öğrencilerinde eğitim/seminer talepleri özellikle Kariyer planlama (hedef sektör/pozisyon), Girişimcilik / iş modeli geliştirme başlıklarında yoğunlaşmaktadır. Yazılım ve sertifika taleplerinde Canva: Hızlı tasarım aracı., Opera PMS: Otel yönetim sistemi. öne çıkmaktadır.</w:t>
      </w:r>
    </w:p>
    <w:p>
      <w:pPr>
        <w:spacing w:after="120" w:line="259" w:lineRule="auto"/>
      </w:pPr>
      <w:r>
        <w:t>Bölümün kariyer destek çalışmalarında Yabancı dil, Network eksikliği ile Mesleki bilgi yetersizliği, Zaman (ders yoğunluğu) konularına öncelik verilmesi; sektör bağlantılı uygulama, staj eşleştirmesi ve kariyer hazırlık eğitimlerinin birlikte yürütülmesi önerilmektedir.</w:t>
      </w:r>
    </w:p>
    <w:p>
      <w:r>
        <w:br w:type="page"/>
      </w:r>
    </w:p>
    <w:p>
      <w:pPr>
        <w:pStyle w:val="Heading1"/>
      </w:pPr>
      <w:r>
        <w:t>3. Genel Öneriler</w:t>
      </w:r>
    </w:p>
    <w:p>
      <w:pPr>
        <w:pStyle w:val="ListBullet"/>
      </w:pPr>
      <w:r>
        <w:t>Turizm sektöründe yaygın kullanılan otel, satış kanalı ve müşteri ilişkileri sistemlerine yönelik uygulamalı eğitimler düzenlenmelidir.</w:t>
      </w:r>
    </w:p>
    <w:p>
      <w:pPr>
        <w:pStyle w:val="ListBullet"/>
      </w:pPr>
      <w:r>
        <w:t>Gastronomi ve Mutfak Sanatları öğrencileri için işletme kurma, maliyetlendirme, dijital pazarlama, gıda güvenliği ve kişisel marka konuları birlikte ele alınmalıdır.</w:t>
      </w:r>
    </w:p>
    <w:p>
      <w:pPr>
        <w:pStyle w:val="ListBullet"/>
      </w:pPr>
      <w:r>
        <w:t>Turizm İşletmeciliği öğrencileri için yabancı dil, mülakat, CV/LinkedIn, gelir yönetimi ve dijital satış kanalları eğitimleri önceliklendirilmelidir.</w:t>
      </w:r>
    </w:p>
    <w:p>
      <w:pPr>
        <w:pStyle w:val="ListBullet"/>
      </w:pPr>
      <w:r>
        <w:t>Staj ve işyeri bulma sürecini kolaylaştırmak amacıyla oteller, seyahat işletmeleri, yiyecek-içecek işletmeleri ve sektör birlikleriyle eşleştirme mekanizması kurulmalıdır.</w:t>
      </w:r>
    </w:p>
    <w:p>
      <w:pPr>
        <w:pStyle w:val="ListBullet"/>
      </w:pPr>
      <w:r>
        <w:t>Eğitimler yüz yüze uygulamalarla kayıtlı video materyallerini birleştiren esnek bir formatta planlanmalıdır.</w:t>
      </w:r>
    </w:p>
    <w:p>
      <w:pPr>
        <w:pStyle w:val="ListBullet"/>
      </w:pPr>
      <w:r>
        <w:t>Bölüm bazındaki sonuçlar her yıl yeniden izlenmeli; düşük katılımlı bölümlerde katılımı artırmaya yönelik ayrıca bilgilendirme yapılmalıdır.</w:t>
      </w:r>
    </w:p>
    <w:sectPr w:rsidR="00FC693F" w:rsidRPr="0006063C" w:rsidSect="00034616">
      <w:footerReference w:type="default" r:id="rId17"/>
      <w:pgSz w:w="12240" w:h="15840"/>
      <w:pgMar w:top="936" w:right="1037" w:bottom="936" w:left="103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color w:val="646464"/>
        <w:sz w:val="16"/>
      </w:rPr>
      <w:t>ALKÜ Kariyer Geliştirme Uygulama ve Araştırma Merkezi</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eastAsia="Arial"/>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Arial" w:hAnsi="Arial" w:eastAsia="Arial"/>
      <w:b/>
      <w:bCs/>
      <w:color w:val="17365D"/>
      <w:sz w:val="30"/>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Arial" w:hAnsi="Arial" w:eastAsia="Arial"/>
      <w:b/>
      <w:bCs/>
      <w:color w:val="2F5597"/>
      <w:sz w:val="25"/>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Arial" w:hAnsi="Arial" w:eastAsia="Arial"/>
      <w:b/>
      <w:bCs/>
      <w:color w:val="4472C4"/>
      <w:sz w:val="23"/>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ascii="Arial" w:hAnsi="Arial" w:eastAsia="Arial"/>
      <w:b/>
      <w:color w:val="17365D"/>
      <w:spacing w:val="5"/>
      <w:kern w:val="28"/>
      <w:sz w:val="40"/>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image" Target="media/image2.png"/><Relationship Id="rId11" Type="http://schemas.openxmlformats.org/officeDocument/2006/relationships/image" Target="media/image3.png"/><Relationship Id="rId12" Type="http://schemas.openxmlformats.org/officeDocument/2006/relationships/image" Target="media/image4.png"/><Relationship Id="rId13" Type="http://schemas.openxmlformats.org/officeDocument/2006/relationships/image" Target="media/image5.png"/><Relationship Id="rId14" Type="http://schemas.openxmlformats.org/officeDocument/2006/relationships/image" Target="media/image6.png"/><Relationship Id="rId15" Type="http://schemas.openxmlformats.org/officeDocument/2006/relationships/image" Target="media/image7.png"/><Relationship Id="rId16" Type="http://schemas.openxmlformats.org/officeDocument/2006/relationships/image" Target="media/image8.png"/><Relationship Id="rId1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